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ED" w:rsidRPr="0028319A" w:rsidRDefault="005E2F57">
      <w:pPr>
        <w:rPr>
          <w:rFonts w:ascii="Times New Roman" w:hAnsi="Times New Roman" w:cs="Times New Roman"/>
          <w:sz w:val="28"/>
          <w:szCs w:val="28"/>
        </w:rPr>
      </w:pPr>
      <w:r w:rsidRPr="005E2F57">
        <w:rPr>
          <w:rFonts w:ascii="Times New Roman" w:hAnsi="Times New Roman" w:cs="Times New Roman"/>
          <w:sz w:val="28"/>
          <w:szCs w:val="28"/>
        </w:rPr>
        <w:tab/>
      </w:r>
      <w:r w:rsidRPr="005E2F57">
        <w:rPr>
          <w:rFonts w:ascii="Times New Roman" w:hAnsi="Times New Roman" w:cs="Times New Roman"/>
          <w:sz w:val="28"/>
          <w:szCs w:val="28"/>
        </w:rPr>
        <w:tab/>
      </w:r>
      <w:r w:rsidRPr="005E2F57">
        <w:rPr>
          <w:rFonts w:ascii="Times New Roman" w:hAnsi="Times New Roman" w:cs="Times New Roman"/>
          <w:sz w:val="28"/>
          <w:szCs w:val="28"/>
        </w:rPr>
        <w:tab/>
      </w:r>
      <w:r w:rsidRPr="005E2F57">
        <w:rPr>
          <w:rFonts w:ascii="Times New Roman" w:hAnsi="Times New Roman" w:cs="Times New Roman"/>
          <w:sz w:val="28"/>
          <w:szCs w:val="28"/>
        </w:rPr>
        <w:tab/>
      </w:r>
      <w:r w:rsidRPr="005E2F57">
        <w:rPr>
          <w:rFonts w:ascii="Times New Roman" w:hAnsi="Times New Roman" w:cs="Times New Roman"/>
          <w:sz w:val="28"/>
          <w:szCs w:val="28"/>
        </w:rPr>
        <w:tab/>
        <w:t>Протокол</w:t>
      </w:r>
      <w:r w:rsidR="007D7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31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2F57" w:rsidRPr="005E2F57" w:rsidRDefault="005E2F57">
      <w:pPr>
        <w:rPr>
          <w:rFonts w:ascii="Times New Roman" w:hAnsi="Times New Roman" w:cs="Times New Roman"/>
          <w:sz w:val="28"/>
          <w:szCs w:val="28"/>
        </w:rPr>
      </w:pPr>
      <w:r w:rsidRPr="005E2F57">
        <w:rPr>
          <w:rFonts w:ascii="Times New Roman" w:hAnsi="Times New Roman" w:cs="Times New Roman"/>
          <w:sz w:val="28"/>
          <w:szCs w:val="28"/>
        </w:rPr>
        <w:tab/>
        <w:t>Заседания Комитета ТПП по индустрии туризма Воронежской области</w:t>
      </w:r>
    </w:p>
    <w:p w:rsidR="005E2F57" w:rsidRPr="005E2F57" w:rsidRDefault="005E2F57">
      <w:pPr>
        <w:rPr>
          <w:rFonts w:ascii="Times New Roman" w:hAnsi="Times New Roman" w:cs="Times New Roman"/>
          <w:sz w:val="28"/>
          <w:szCs w:val="28"/>
        </w:rPr>
      </w:pPr>
    </w:p>
    <w:p w:rsidR="005E2F57" w:rsidRPr="005E2F57" w:rsidRDefault="005E2F57">
      <w:pPr>
        <w:rPr>
          <w:rFonts w:ascii="Times New Roman" w:hAnsi="Times New Roman" w:cs="Times New Roman"/>
          <w:sz w:val="28"/>
          <w:szCs w:val="28"/>
        </w:rPr>
      </w:pPr>
      <w:r w:rsidRPr="005E2F57">
        <w:rPr>
          <w:rFonts w:ascii="Times New Roman" w:hAnsi="Times New Roman" w:cs="Times New Roman"/>
          <w:sz w:val="28"/>
          <w:szCs w:val="28"/>
        </w:rPr>
        <w:t>19.01.2024                                                                                         Воронеж</w:t>
      </w:r>
    </w:p>
    <w:p w:rsidR="005E2F57" w:rsidRDefault="005E2F57"/>
    <w:p w:rsidR="005E2F57" w:rsidRPr="005E2F57" w:rsidRDefault="005E2F57">
      <w:pPr>
        <w:rPr>
          <w:rFonts w:ascii="Times New Roman" w:hAnsi="Times New Roman" w:cs="Times New Roman"/>
          <w:b/>
          <w:sz w:val="28"/>
          <w:szCs w:val="28"/>
        </w:rPr>
      </w:pPr>
      <w:r w:rsidRPr="005E2F5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E2F57" w:rsidRDefault="005E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Бельтюков И.Ю. – вице-президент ТПП Воронежской области</w:t>
      </w:r>
    </w:p>
    <w:p w:rsidR="005E2F57" w:rsidRDefault="005E2F57" w:rsidP="0028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председатель </w:t>
      </w:r>
      <w:r w:rsidR="0028319A">
        <w:rPr>
          <w:rFonts w:ascii="Times New Roman" w:hAnsi="Times New Roman" w:cs="Times New Roman"/>
          <w:sz w:val="28"/>
          <w:szCs w:val="28"/>
        </w:rPr>
        <w:t xml:space="preserve">Комитета по индустрии туризма Воронежской  </w:t>
      </w:r>
    </w:p>
    <w:p w:rsidR="0028319A" w:rsidRDefault="0028319A" w:rsidP="0028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Области</w:t>
      </w:r>
    </w:p>
    <w:p w:rsidR="0028319A" w:rsidRDefault="0028319A" w:rsidP="00283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F57" w:rsidRDefault="005E2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комитета</w:t>
      </w:r>
      <w:r w:rsidR="00A8501D">
        <w:rPr>
          <w:rFonts w:ascii="Times New Roman" w:hAnsi="Times New Roman" w:cs="Times New Roman"/>
          <w:sz w:val="28"/>
          <w:szCs w:val="28"/>
        </w:rPr>
        <w:t xml:space="preserve"> (согласно списк</w:t>
      </w:r>
      <w:r w:rsidR="00A8501D">
        <w:rPr>
          <w:rFonts w:ascii="Times New Roman" w:hAnsi="Times New Roman" w:cs="Times New Roman"/>
          <w:sz w:val="28"/>
          <w:szCs w:val="28"/>
          <w:lang w:val="en-US"/>
        </w:rPr>
        <w:t>у</w:t>
      </w:r>
      <w:r w:rsidR="0028319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E2F57" w:rsidRPr="005E2F57" w:rsidRDefault="005E2F57">
      <w:pPr>
        <w:rPr>
          <w:rFonts w:ascii="Times New Roman" w:hAnsi="Times New Roman" w:cs="Times New Roman"/>
          <w:b/>
          <w:sz w:val="28"/>
          <w:szCs w:val="28"/>
        </w:rPr>
      </w:pPr>
      <w:r w:rsidRPr="005E2F57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E2F57" w:rsidRDefault="005E2F57" w:rsidP="005E2F5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1.Р</w:t>
      </w:r>
      <w:r w:rsidRPr="005E2F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ассмотрение возможных вариантов взаимодействия с правительством Воронежской области, которое выступило с инициативой по развитию речных экскурсионных маршрутов на территории Воронежского водохранилища, а также других водных артерий региона.</w:t>
      </w:r>
    </w:p>
    <w:p w:rsidR="005E2F57" w:rsidRDefault="005E2F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Разное</w:t>
      </w:r>
    </w:p>
    <w:p w:rsidR="005E2F57" w:rsidRDefault="005E2F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2F57" w:rsidRPr="005E2F57" w:rsidRDefault="005E2F57" w:rsidP="005E2F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F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Решили:</w:t>
      </w:r>
      <w:r w:rsidR="007D716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E2F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присутствующим в течение следующей недели подготовить свои 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едложения по поднятым вопросамдля направления</w:t>
      </w:r>
      <w:r w:rsidRPr="005E2F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областное правительство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</w:t>
      </w:r>
      <w:r w:rsidRPr="005E2F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последующих консультаций и дальнейшей совместной работы.</w:t>
      </w:r>
      <w:proofErr w:type="gramEnd"/>
    </w:p>
    <w:sectPr w:rsidR="005E2F57" w:rsidRPr="005E2F57" w:rsidSect="008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57"/>
    <w:rsid w:val="0028319A"/>
    <w:rsid w:val="003D5EED"/>
    <w:rsid w:val="005E2F57"/>
    <w:rsid w:val="007D7164"/>
    <w:rsid w:val="008B23C3"/>
    <w:rsid w:val="00A8501D"/>
    <w:rsid w:val="00AB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Жанна</cp:lastModifiedBy>
  <cp:revision>3</cp:revision>
  <dcterms:created xsi:type="dcterms:W3CDTF">2024-01-24T08:32:00Z</dcterms:created>
  <dcterms:modified xsi:type="dcterms:W3CDTF">2024-01-24T08:32:00Z</dcterms:modified>
</cp:coreProperties>
</file>