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C5" w:rsidRPr="008F2649" w:rsidRDefault="000900C5" w:rsidP="008F26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649">
        <w:rPr>
          <w:rFonts w:ascii="Times New Roman" w:hAnsi="Times New Roman" w:cs="Times New Roman"/>
          <w:b/>
          <w:sz w:val="28"/>
          <w:szCs w:val="28"/>
        </w:rPr>
        <w:t xml:space="preserve">Программа мероприятий </w:t>
      </w:r>
      <w:r w:rsidR="009B27D4">
        <w:rPr>
          <w:rFonts w:ascii="Times New Roman" w:hAnsi="Times New Roman" w:cs="Times New Roman"/>
          <w:b/>
          <w:sz w:val="28"/>
          <w:szCs w:val="28"/>
        </w:rPr>
        <w:br/>
      </w:r>
      <w:r w:rsidR="007E3ED5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C30DC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6A6DEB" w:rsidRPr="008F2649">
        <w:rPr>
          <w:rFonts w:ascii="Times New Roman" w:hAnsi="Times New Roman" w:cs="Times New Roman"/>
          <w:b/>
          <w:sz w:val="28"/>
          <w:szCs w:val="28"/>
        </w:rPr>
        <w:t xml:space="preserve"> Международного форума </w:t>
      </w:r>
      <w:r w:rsidR="008F2649" w:rsidRPr="008F2649">
        <w:rPr>
          <w:rFonts w:ascii="Times New Roman" w:hAnsi="Times New Roman" w:cs="Times New Roman"/>
          <w:b/>
          <w:sz w:val="28"/>
          <w:szCs w:val="28"/>
        </w:rPr>
        <w:br/>
      </w:r>
      <w:r w:rsidR="006A6DEB" w:rsidRPr="008F2649">
        <w:rPr>
          <w:rFonts w:ascii="Times New Roman" w:hAnsi="Times New Roman" w:cs="Times New Roman"/>
          <w:b/>
          <w:sz w:val="28"/>
          <w:szCs w:val="28"/>
        </w:rPr>
        <w:t xml:space="preserve">«Интеллектуальная собственность – </w:t>
      </w:r>
      <w:r w:rsidR="006A6DEB" w:rsidRPr="008F2649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="006A6DEB" w:rsidRPr="008F2649">
        <w:rPr>
          <w:rFonts w:ascii="Times New Roman" w:hAnsi="Times New Roman" w:cs="Times New Roman"/>
          <w:b/>
          <w:sz w:val="28"/>
          <w:szCs w:val="28"/>
        </w:rPr>
        <w:t xml:space="preserve"> век»</w:t>
      </w:r>
    </w:p>
    <w:p w:rsidR="000900C5" w:rsidRPr="008F2649" w:rsidRDefault="000900C5" w:rsidP="008F26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ABB" w:rsidRPr="00752405" w:rsidRDefault="009B27D4" w:rsidP="008F264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2405">
        <w:rPr>
          <w:rFonts w:ascii="Times New Roman" w:hAnsi="Times New Roman" w:cs="Times New Roman"/>
          <w:b/>
          <w:sz w:val="32"/>
          <w:szCs w:val="32"/>
        </w:rPr>
        <w:t>26</w:t>
      </w:r>
      <w:r w:rsidR="007E3ED5">
        <w:rPr>
          <w:rFonts w:ascii="Times New Roman" w:hAnsi="Times New Roman" w:cs="Times New Roman"/>
          <w:b/>
          <w:sz w:val="32"/>
          <w:szCs w:val="32"/>
        </w:rPr>
        <w:t xml:space="preserve"> апреля 2022</w:t>
      </w:r>
      <w:r w:rsidR="006A6DEB" w:rsidRPr="00752405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6724BF" w:rsidRPr="000F2D4C" w:rsidRDefault="00075C83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30DC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5275" cy="295275"/>
            <wp:effectExtent l="0" t="0" r="9525" b="9525"/>
            <wp:docPr id="16" name="Рисунок 16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2405" w:rsidRPr="000F2D4C">
        <w:rPr>
          <w:rFonts w:ascii="Times New Roman" w:hAnsi="Times New Roman" w:cs="Times New Roman"/>
          <w:b/>
          <w:sz w:val="28"/>
          <w:szCs w:val="28"/>
        </w:rPr>
        <w:t>10.00-13.00 зал «Библиотека»</w:t>
      </w:r>
      <w:r w:rsidRPr="000F2D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«Круглый стол» № </w:t>
      </w:r>
      <w:r w:rsidR="00842851" w:rsidRPr="000F2D4C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</w:p>
    <w:p w:rsidR="00752405" w:rsidRPr="000F2D4C" w:rsidRDefault="00752405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0448" w:rsidRPr="000F2D4C" w:rsidRDefault="000F2D4C" w:rsidP="005720F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Заседание Научно-консультативного Совета </w:t>
      </w:r>
      <w:r w:rsidR="00752405" w:rsidRPr="000F2D4C">
        <w:rPr>
          <w:rFonts w:ascii="Times New Roman" w:hAnsi="Times New Roman" w:cs="Times New Roman"/>
          <w:b/>
          <w:sz w:val="28"/>
          <w:szCs w:val="28"/>
        </w:rPr>
        <w:t>Суда по интеллектуальным правам</w:t>
      </w:r>
    </w:p>
    <w:p w:rsidR="00752405" w:rsidRPr="000F2D4C" w:rsidRDefault="00752405" w:rsidP="00C30D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2405" w:rsidRDefault="000F2D4C" w:rsidP="000F2D4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Модератор </w:t>
      </w:r>
      <w:r w:rsidR="005720F1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Председатель СИП Новоселова Л.А.</w:t>
      </w:r>
    </w:p>
    <w:p w:rsidR="000F2D4C" w:rsidRDefault="000F2D4C" w:rsidP="000F2D4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F2D4C" w:rsidRPr="005720F1" w:rsidRDefault="000F2D4C" w:rsidP="000F2D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20F1">
        <w:rPr>
          <w:rFonts w:ascii="Times New Roman" w:hAnsi="Times New Roman" w:cs="Times New Roman"/>
          <w:sz w:val="28"/>
          <w:szCs w:val="28"/>
        </w:rPr>
        <w:t>Участвуют представители ВС РФ, члены Совета ТПП РФ по интеллектуальной собственности и др.</w:t>
      </w:r>
    </w:p>
    <w:p w:rsidR="00752405" w:rsidRPr="000F2D4C" w:rsidRDefault="00752405" w:rsidP="00C30D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2405" w:rsidRPr="00C30DCF" w:rsidRDefault="00752405" w:rsidP="00C30D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2405" w:rsidRPr="00C30DCF" w:rsidRDefault="00752405" w:rsidP="00C30DC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30DC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5275" cy="295275"/>
            <wp:effectExtent l="0" t="0" r="9525" b="9525"/>
            <wp:docPr id="4" name="Рисунок 4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6172" w:rsidRPr="00C30DCF">
        <w:rPr>
          <w:rFonts w:ascii="Times New Roman" w:hAnsi="Times New Roman" w:cs="Times New Roman"/>
          <w:b/>
          <w:sz w:val="28"/>
          <w:szCs w:val="28"/>
        </w:rPr>
        <w:t>14.00 – 17</w:t>
      </w:r>
      <w:r w:rsidR="007A27CB" w:rsidRPr="00C30DCF">
        <w:rPr>
          <w:rFonts w:ascii="Times New Roman" w:hAnsi="Times New Roman" w:cs="Times New Roman"/>
          <w:b/>
          <w:sz w:val="28"/>
          <w:szCs w:val="28"/>
        </w:rPr>
        <w:t>.00 зал «Библиотека»</w:t>
      </w:r>
      <w:r w:rsidRPr="00C30D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30DCF">
        <w:rPr>
          <w:rFonts w:ascii="Times New Roman" w:hAnsi="Times New Roman" w:cs="Times New Roman"/>
          <w:b/>
          <w:color w:val="FF0000"/>
          <w:sz w:val="28"/>
          <w:szCs w:val="28"/>
        </w:rPr>
        <w:t>Круглый стол № 2</w:t>
      </w:r>
    </w:p>
    <w:p w:rsidR="002354AF" w:rsidRPr="00C30DCF" w:rsidRDefault="002354AF" w:rsidP="00C30DCF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30DCF">
        <w:rPr>
          <w:rFonts w:ascii="Times New Roman" w:hAnsi="Times New Roman" w:cs="Times New Roman"/>
          <w:b/>
          <w:color w:val="0070C0"/>
          <w:sz w:val="28"/>
          <w:szCs w:val="28"/>
        </w:rPr>
        <w:t>«Антимонопольное право и интеллектуальная собственность»</w:t>
      </w:r>
    </w:p>
    <w:p w:rsidR="002354AF" w:rsidRPr="00C30DCF" w:rsidRDefault="002354AF" w:rsidP="00C30DC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30DC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Модераторы: </w:t>
      </w:r>
    </w:p>
    <w:p w:rsidR="002354AF" w:rsidRPr="00C30DCF" w:rsidRDefault="002354AF" w:rsidP="00C30DCF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76923C" w:themeColor="accent3" w:themeShade="BF"/>
          <w:sz w:val="28"/>
          <w:szCs w:val="28"/>
        </w:rPr>
      </w:pPr>
      <w:r w:rsidRPr="00C30DC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Ткач Екатерина Ивановна – </w:t>
      </w:r>
      <w:r w:rsidRPr="00C30DCF">
        <w:rPr>
          <w:rFonts w:ascii="Times New Roman" w:hAnsi="Times New Roman" w:cs="Times New Roman"/>
          <w:bCs/>
          <w:i/>
          <w:iCs/>
          <w:color w:val="76923C" w:themeColor="accent3" w:themeShade="BF"/>
          <w:sz w:val="28"/>
          <w:szCs w:val="28"/>
        </w:rPr>
        <w:t>адвокат, старший партнер Адвокатского бюро «Гуцу, Жуковский и Партнеры», член Рабочей группы при ТПП РФ по совершенствованию законодательства в сфере интеллектуальной собственности, член общественно-консультативного совета при УФАС по Московской области</w:t>
      </w:r>
    </w:p>
    <w:p w:rsidR="002354AF" w:rsidRPr="00C30DCF" w:rsidRDefault="002354AF" w:rsidP="00C30DCF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76923C" w:themeColor="accent3" w:themeShade="BF"/>
          <w:sz w:val="28"/>
          <w:szCs w:val="28"/>
        </w:rPr>
      </w:pPr>
      <w:r w:rsidRPr="00C30DC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Гуцу Константин Георгиевич – </w:t>
      </w:r>
      <w:r w:rsidRPr="00C30DCF">
        <w:rPr>
          <w:rFonts w:ascii="Times New Roman" w:hAnsi="Times New Roman" w:cs="Times New Roman"/>
          <w:bCs/>
          <w:i/>
          <w:iCs/>
          <w:color w:val="76923C" w:themeColor="accent3" w:themeShade="BF"/>
          <w:sz w:val="28"/>
          <w:szCs w:val="28"/>
        </w:rPr>
        <w:t>адвокат, управляющий партнер Адвокатского бюро «Гуцу, Жуковский и Партнеры»</w:t>
      </w:r>
    </w:p>
    <w:p w:rsidR="00C30DCF" w:rsidRPr="00C30DCF" w:rsidRDefault="00C30DCF" w:rsidP="00C30DC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354AF" w:rsidRPr="00C30DCF" w:rsidRDefault="002354AF" w:rsidP="00C30DC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30DC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Основные направления дискуссии</w:t>
      </w:r>
    </w:p>
    <w:p w:rsidR="002354AF" w:rsidRPr="00C30DCF" w:rsidRDefault="002354AF" w:rsidP="00C30DCF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0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Патентныйтроллинг: проблема квалификации действий правообладателей как злоупотребление правом и/или недобросовестная конкуренция. </w:t>
      </w:r>
    </w:p>
    <w:p w:rsidR="002354AF" w:rsidRPr="00C30DCF" w:rsidRDefault="002354AF" w:rsidP="00C30DCF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C30DC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Позиция судов в рамках дел о запрете использования обозначений, сходных до степени смешения и взыскании компенсации, а также дел о досрочном прекращении действия товарного знака, связанных с злоупотреблением правом или недобросовестной конкуренцией со стороны правообладателей. Обсуждение и обозначение проблемы. </w:t>
      </w:r>
    </w:p>
    <w:p w:rsidR="002354AF" w:rsidRPr="00C30DCF" w:rsidRDefault="002354AF" w:rsidP="00C30DCF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C30DC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Выявление противоречий в подходах. </w:t>
      </w:r>
    </w:p>
    <w:p w:rsidR="002354AF" w:rsidRPr="00C30DCF" w:rsidRDefault="002354AF" w:rsidP="00C30DCF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C30DC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Разработка мер противодействии недобросовестным правообладателям товарных знаков, выработка общих рекомендаций.</w:t>
      </w:r>
    </w:p>
    <w:p w:rsidR="002354AF" w:rsidRPr="00C30DCF" w:rsidRDefault="002354AF" w:rsidP="00C30DCF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C30DC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Проблематика со стороны ФАС России. Можно ли признать подобные действия в соответствии со ст. 14.4 Закона о защите конкуренции недобросовестной конкуренцией. </w:t>
      </w:r>
    </w:p>
    <w:p w:rsidR="002354AF" w:rsidRPr="00C30DCF" w:rsidRDefault="002354AF" w:rsidP="00C30DCF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C30DC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lastRenderedPageBreak/>
        <w:t xml:space="preserve">Вопрос к Роспатенту: видят ли они возможную проблему массовых регистраций товарных знаков в условиях принятых санкций в отношении РФ, а также поправок в Гражданский кодекс РФ (в отношение возможности регистрации товарных знаков на физических лиц)? Каким образом это будет отслеживаться, а также какие меры борьбы с патентным троллингом могут быть приняты? </w:t>
      </w:r>
    </w:p>
    <w:p w:rsidR="002354AF" w:rsidRPr="00C30DCF" w:rsidRDefault="002354AF" w:rsidP="00C30DCF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0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Недобросовестная конкуренция с использованием патента правообладателем.</w:t>
      </w:r>
    </w:p>
    <w:p w:rsidR="002354AF" w:rsidRPr="00C30DCF" w:rsidRDefault="002354AF" w:rsidP="00C30DCF">
      <w:pPr>
        <w:pStyle w:val="a3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C30DC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Использование патента как антиконкурентного преимущества.</w:t>
      </w:r>
    </w:p>
    <w:p w:rsidR="002354AF" w:rsidRPr="00C30DCF" w:rsidRDefault="002354AF" w:rsidP="00C30DCF">
      <w:pPr>
        <w:pStyle w:val="a3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C30DC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Установление доминирующего положения </w:t>
      </w:r>
    </w:p>
    <w:p w:rsidR="002354AF" w:rsidRPr="00C30DCF" w:rsidRDefault="002354AF" w:rsidP="00C30DCF">
      <w:pPr>
        <w:pStyle w:val="a3"/>
        <w:numPr>
          <w:ilvl w:val="0"/>
          <w:numId w:val="4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C30DC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Патент – как средство установления монополии на рынке. Возможно ли признание недобросовестной конкуренцией в связи с доминирующим положением, либо по ст. 14.8 Закона о защите конкуренции </w:t>
      </w:r>
    </w:p>
    <w:p w:rsidR="002354AF" w:rsidRPr="00C30DCF" w:rsidRDefault="002354AF" w:rsidP="00C30DCF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0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Недобросовестная конкуренция, связанная с созданием смешения. </w:t>
      </w:r>
    </w:p>
    <w:p w:rsidR="002354AF" w:rsidRPr="00C30DCF" w:rsidRDefault="002354AF" w:rsidP="00C30DCF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C30DC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Наличие смешения в случаях, когда товарные знаки зарегистрированы в отношении разных классов МКТУ </w:t>
      </w:r>
    </w:p>
    <w:p w:rsidR="002354AF" w:rsidRPr="00C30DCF" w:rsidRDefault="002354AF" w:rsidP="00C30DCF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C30DC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Основной вид деятельности не совпадает с классом МКТУ, по которому зарегистрирован знак, либо вид деятельности был добавлен впоследствии </w:t>
      </w:r>
    </w:p>
    <w:p w:rsidR="002354AF" w:rsidRPr="00C30DCF" w:rsidRDefault="002354AF" w:rsidP="00C30DCF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C30DC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Анализ подходов практики ФАС и судов.</w:t>
      </w:r>
    </w:p>
    <w:p w:rsidR="002354AF" w:rsidRPr="00C30DCF" w:rsidRDefault="002354AF" w:rsidP="00C30DCF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0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Подходы к принимаемым решениям ФАС и СИП. </w:t>
      </w:r>
    </w:p>
    <w:p w:rsidR="002354AF" w:rsidRPr="00C30DCF" w:rsidRDefault="002354AF" w:rsidP="00C30DCF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C30DC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Проблематика разных подходов к оценке ситуации и обстоятельств.</w:t>
      </w:r>
    </w:p>
    <w:p w:rsidR="002354AF" w:rsidRPr="00C30DCF" w:rsidRDefault="002354AF" w:rsidP="00C30DCF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C30DC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Выявление общих правовых позиций и рекомендаций.</w:t>
      </w:r>
    </w:p>
    <w:p w:rsidR="00C30DCF" w:rsidRDefault="00C30DCF" w:rsidP="00C30DC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2354AF" w:rsidRPr="00C30DCF" w:rsidRDefault="00C30DCF" w:rsidP="00C30DC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Приглашенные</w:t>
      </w:r>
      <w:r w:rsidR="002354AF" w:rsidRPr="00C30DC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спикеры</w:t>
      </w:r>
    </w:p>
    <w:p w:rsidR="00062894" w:rsidRDefault="00062894" w:rsidP="0006289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Приглашенные спикеры:</w:t>
      </w:r>
    </w:p>
    <w:p w:rsidR="00062894" w:rsidRDefault="00062894" w:rsidP="00062894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Людмила Александровна Новоселова -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председатель Суда по интеллектуальным правам </w:t>
      </w:r>
    </w:p>
    <w:p w:rsidR="00062894" w:rsidRDefault="00062894" w:rsidP="00062894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Яна Вячеславовна Склярова -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заместитель начальника Управления контроля рекламы и недобросовестной конкуренции, ФАС России</w:t>
      </w:r>
    </w:p>
    <w:p w:rsidR="00062894" w:rsidRDefault="00062894" w:rsidP="000628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Дмитрий Владимирович Травников -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начальник Управления организации предоставления государственных услуг, Роспатент</w:t>
      </w:r>
    </w:p>
    <w:p w:rsidR="00062894" w:rsidRDefault="00062894" w:rsidP="00062894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Анна Войцехович -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директор департамента управления правовыми рисками, блок по корпоративным и правовым вопросам, МТС </w:t>
      </w:r>
    </w:p>
    <w:p w:rsidR="00062894" w:rsidRDefault="00062894" w:rsidP="00062894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Юлия Владимировна Синицына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- Руководитель юридического департамента ИТ компании РЭДМЭДРОБОТ </w:t>
      </w:r>
    </w:p>
    <w:p w:rsidR="00062894" w:rsidRDefault="00062894" w:rsidP="0006289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Представитель Фарм компании (Р-Фарм)</w:t>
      </w:r>
    </w:p>
    <w:p w:rsidR="00C30DCF" w:rsidRDefault="00C30DC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DCF" w:rsidRDefault="00C30DC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B6D" w:rsidRDefault="00E57B6D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B6D" w:rsidRPr="007E3ED5" w:rsidRDefault="00E57B6D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30DCF" w:rsidRPr="007E3ED5" w:rsidRDefault="00C30DC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DCF" w:rsidRDefault="00C30DC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1FC" w:rsidRPr="00C30DCF" w:rsidRDefault="002E31FC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C30DC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5275" cy="295275"/>
            <wp:effectExtent l="0" t="0" r="9525" b="9525"/>
            <wp:docPr id="1" name="Рисунок 1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DCF">
        <w:rPr>
          <w:rFonts w:ascii="Times New Roman" w:hAnsi="Times New Roman" w:cs="Times New Roman"/>
          <w:b/>
          <w:sz w:val="28"/>
          <w:szCs w:val="28"/>
        </w:rPr>
        <w:t>10.00-13.00 Конгресс - центр (3 этаж) «Круглый стол» № 3</w:t>
      </w:r>
    </w:p>
    <w:p w:rsidR="00DD445F" w:rsidRDefault="00DD445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62856" w:rsidRPr="00C30DCF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30D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«Актуальные вопросы правовой охраны программ для ЭВМ и распоряжения правами на них»</w:t>
      </w:r>
    </w:p>
    <w:p w:rsidR="00E62856" w:rsidRPr="00C30DCF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0DCF">
        <w:rPr>
          <w:rFonts w:ascii="Times New Roman" w:hAnsi="Times New Roman" w:cs="Times New Roman"/>
          <w:b/>
          <w:i/>
          <w:sz w:val="28"/>
          <w:szCs w:val="28"/>
        </w:rPr>
        <w:t xml:space="preserve">Модераторы: </w:t>
      </w:r>
    </w:p>
    <w:p w:rsidR="00E62856" w:rsidRPr="00C30DCF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C30DC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Директор по НМА и ИС ПАО «АФК «Система» Дмитрий Маркин</w:t>
      </w:r>
    </w:p>
    <w:p w:rsidR="00E62856" w:rsidRPr="00C30DCF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C30DC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Руководитель подразделения оценки АО «Реестр-Консалтинг» Александр Дорофеев </w:t>
      </w:r>
    </w:p>
    <w:p w:rsidR="00E62856" w:rsidRPr="007E3ED5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62856" w:rsidRPr="00C30DCF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0DCF">
        <w:rPr>
          <w:rFonts w:ascii="Times New Roman" w:hAnsi="Times New Roman" w:cs="Times New Roman"/>
          <w:b/>
          <w:i/>
          <w:sz w:val="28"/>
          <w:szCs w:val="28"/>
        </w:rPr>
        <w:t>В круглом столе примут участие</w:t>
      </w:r>
    </w:p>
    <w:p w:rsidR="00E62856" w:rsidRPr="00C30DCF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Представитель компании АО "СИТРОНИКС"</w:t>
      </w:r>
    </w:p>
    <w:p w:rsidR="00E62856" w:rsidRPr="00C30DCF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 xml:space="preserve">Представители компании ПАО МТС </w:t>
      </w:r>
    </w:p>
    <w:p w:rsidR="00E62856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Представители юридической компании Косенков&amp;Суворов</w:t>
      </w:r>
    </w:p>
    <w:p w:rsidR="00E62856" w:rsidRPr="000F2D4C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D4C">
        <w:rPr>
          <w:rFonts w:ascii="Times New Roman" w:hAnsi="Times New Roman" w:cs="Times New Roman"/>
          <w:sz w:val="28"/>
          <w:szCs w:val="28"/>
        </w:rPr>
        <w:t>Представитель АНО "ЦКИТ"</w:t>
      </w:r>
    </w:p>
    <w:p w:rsidR="00E62856" w:rsidRPr="000F2D4C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62856" w:rsidRPr="000F2D4C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2D4C">
        <w:rPr>
          <w:rFonts w:ascii="Times New Roman" w:hAnsi="Times New Roman" w:cs="Times New Roman"/>
          <w:b/>
          <w:i/>
          <w:sz w:val="28"/>
          <w:szCs w:val="28"/>
        </w:rPr>
        <w:t>Основные направления дискуссии</w:t>
      </w:r>
    </w:p>
    <w:p w:rsidR="00E62856" w:rsidRPr="000F2D4C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D4C">
        <w:rPr>
          <w:rFonts w:ascii="Times New Roman" w:hAnsi="Times New Roman" w:cs="Times New Roman"/>
          <w:sz w:val="28"/>
          <w:szCs w:val="28"/>
        </w:rPr>
        <w:t>1.</w:t>
      </w:r>
      <w:r w:rsidRPr="000F2D4C">
        <w:rPr>
          <w:rFonts w:ascii="Times New Roman" w:hAnsi="Times New Roman" w:cs="Times New Roman"/>
          <w:sz w:val="28"/>
          <w:szCs w:val="28"/>
        </w:rPr>
        <w:tab/>
        <w:t>Практические аспекты сделок с ИС в сфере IT</w:t>
      </w:r>
    </w:p>
    <w:p w:rsidR="00E62856" w:rsidRPr="000F2D4C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D4C">
        <w:rPr>
          <w:rFonts w:ascii="Times New Roman" w:hAnsi="Times New Roman" w:cs="Times New Roman"/>
          <w:sz w:val="28"/>
          <w:szCs w:val="28"/>
        </w:rPr>
        <w:t>2.</w:t>
      </w:r>
      <w:r w:rsidRPr="000F2D4C">
        <w:rPr>
          <w:rFonts w:ascii="Times New Roman" w:hAnsi="Times New Roman" w:cs="Times New Roman"/>
          <w:sz w:val="28"/>
          <w:szCs w:val="28"/>
        </w:rPr>
        <w:tab/>
        <w:t xml:space="preserve">Актуальная судебная практика </w:t>
      </w:r>
    </w:p>
    <w:p w:rsidR="00E62856" w:rsidRPr="000F2D4C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D4C">
        <w:rPr>
          <w:rFonts w:ascii="Times New Roman" w:hAnsi="Times New Roman" w:cs="Times New Roman"/>
          <w:sz w:val="28"/>
          <w:szCs w:val="28"/>
        </w:rPr>
        <w:t>3.</w:t>
      </w:r>
      <w:r w:rsidRPr="000F2D4C">
        <w:rPr>
          <w:rFonts w:ascii="Times New Roman" w:hAnsi="Times New Roman" w:cs="Times New Roman"/>
          <w:sz w:val="28"/>
          <w:szCs w:val="28"/>
        </w:rPr>
        <w:tab/>
        <w:t>Регистрация программ для ЭВМ и Баз данных</w:t>
      </w:r>
    </w:p>
    <w:p w:rsidR="00E62856" w:rsidRPr="000F2D4C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D4C">
        <w:rPr>
          <w:rFonts w:ascii="Times New Roman" w:hAnsi="Times New Roman" w:cs="Times New Roman"/>
          <w:sz w:val="28"/>
          <w:szCs w:val="28"/>
        </w:rPr>
        <w:t>4.</w:t>
      </w:r>
      <w:r w:rsidRPr="000F2D4C">
        <w:rPr>
          <w:rFonts w:ascii="Times New Roman" w:hAnsi="Times New Roman" w:cs="Times New Roman"/>
          <w:sz w:val="28"/>
          <w:szCs w:val="28"/>
        </w:rPr>
        <w:tab/>
        <w:t>Отдельные вопросы по оценке прав на программные продукты</w:t>
      </w:r>
    </w:p>
    <w:p w:rsidR="00E62856" w:rsidRPr="00C30DCF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D4C">
        <w:rPr>
          <w:rFonts w:ascii="Times New Roman" w:hAnsi="Times New Roman" w:cs="Times New Roman"/>
          <w:sz w:val="28"/>
          <w:szCs w:val="28"/>
        </w:rPr>
        <w:t>5. Патентование программно-аппаратных решений</w:t>
      </w:r>
    </w:p>
    <w:p w:rsidR="00E62856" w:rsidRPr="007E3ED5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62856" w:rsidRPr="00C30DCF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 участию приглашены</w:t>
      </w:r>
    </w:p>
    <w:p w:rsidR="00E62856" w:rsidRPr="00C30DCF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представители Минцифры России;</w:t>
      </w:r>
    </w:p>
    <w:p w:rsidR="00E62856" w:rsidRPr="00C30DCF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>
        <w:rPr>
          <w:rFonts w:ascii="Times New Roman" w:hAnsi="Times New Roman" w:cs="Times New Roman"/>
          <w:sz w:val="28"/>
          <w:szCs w:val="28"/>
        </w:rPr>
        <w:t>Роспатента, ФИПСа</w:t>
      </w:r>
    </w:p>
    <w:p w:rsidR="00E62856" w:rsidRPr="00C30DCF" w:rsidRDefault="00E62856" w:rsidP="00E628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62856" w:rsidRPr="00C30DCF" w:rsidRDefault="00E62856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E31FC" w:rsidRPr="00C30DCF" w:rsidRDefault="002E31FC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30DC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5275" cy="295275"/>
            <wp:effectExtent l="0" t="0" r="9525" b="9525"/>
            <wp:docPr id="6" name="Рисунок 6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5E13E7" w:rsidRPr="00C30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C30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.00</w:t>
      </w:r>
      <w:r w:rsidR="00BD73F3" w:rsidRPr="00C30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17.00 </w:t>
      </w:r>
      <w:r w:rsidRPr="00C30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зал «Малый зал» (3 этаж) </w:t>
      </w:r>
      <w:r w:rsidRPr="00C30DCF">
        <w:rPr>
          <w:rFonts w:ascii="Times New Roman" w:hAnsi="Times New Roman" w:cs="Times New Roman"/>
          <w:b/>
          <w:color w:val="FF0000"/>
          <w:sz w:val="28"/>
          <w:szCs w:val="28"/>
        </w:rPr>
        <w:t>«Круглый стол» № 4</w:t>
      </w:r>
    </w:p>
    <w:p w:rsidR="004C5D0E" w:rsidRPr="00C30DCF" w:rsidRDefault="004C5D0E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C30DCF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«Медиация в сфере защиты интеллектуальных прав»</w:t>
      </w:r>
    </w:p>
    <w:p w:rsidR="004C5D0E" w:rsidRPr="00C30DCF" w:rsidRDefault="00C30DC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Модераторы</w:t>
      </w:r>
    </w:p>
    <w:p w:rsidR="004C5D0E" w:rsidRPr="00C30DCF" w:rsidRDefault="004C5D0E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C30DC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Вице-президент Торгово-промышленной палаты Российской Федерации  Чубаров Вадим Витальевич</w:t>
      </w:r>
    </w:p>
    <w:p w:rsidR="004C5D0E" w:rsidRDefault="004C5D0E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C30DC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Председатель Коллегии посредников по проведению примирительных процедур </w:t>
      </w:r>
      <w:r w:rsidR="00C30DC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Ширяева Юлия Викторовна</w:t>
      </w:r>
    </w:p>
    <w:p w:rsidR="00C30DCF" w:rsidRPr="00C30DCF" w:rsidRDefault="00C30DC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</w:p>
    <w:p w:rsidR="004C5D0E" w:rsidRPr="00C30DCF" w:rsidRDefault="004C5D0E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DCF">
        <w:rPr>
          <w:rFonts w:ascii="Times New Roman" w:hAnsi="Times New Roman" w:cs="Times New Roman"/>
          <w:b/>
          <w:sz w:val="28"/>
          <w:szCs w:val="28"/>
        </w:rPr>
        <w:t>Основные направления дискуссии:</w:t>
      </w:r>
    </w:p>
    <w:p w:rsidR="004C5D0E" w:rsidRPr="00C30DCF" w:rsidRDefault="004C5D0E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 xml:space="preserve">Практика медиации по спорам в сфере защиты интеллектуальных прав на стадии судебного разбирательства  </w:t>
      </w:r>
    </w:p>
    <w:p w:rsidR="004C5D0E" w:rsidRPr="00C30DCF" w:rsidRDefault="004C5D0E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Особенности применения медиации в сфере защиты интеллектуальных прав в период действия международных ограничительных мер</w:t>
      </w:r>
    </w:p>
    <w:p w:rsidR="004C5D0E" w:rsidRPr="00C30DCF" w:rsidRDefault="004C5D0E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Разрешение вопросов о сосуществовании брендов в рамках медиативного соглашения</w:t>
      </w:r>
    </w:p>
    <w:p w:rsidR="004C5D0E" w:rsidRPr="00C30DCF" w:rsidRDefault="004C5D0E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lastRenderedPageBreak/>
        <w:t>Иностранные правообладатели в России: какова роль медиатора в современных реалиях</w:t>
      </w:r>
    </w:p>
    <w:p w:rsidR="004C5D0E" w:rsidRPr="00C30DCF" w:rsidRDefault="004C5D0E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 xml:space="preserve">Вопросы нотариального удостоверения и исполнения медиативных соглашений </w:t>
      </w:r>
    </w:p>
    <w:p w:rsidR="00C30DCF" w:rsidRPr="007E3ED5" w:rsidRDefault="00C30DC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C5D0E" w:rsidRPr="00C30DCF" w:rsidRDefault="00C30DC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Приглашенные</w:t>
      </w:r>
      <w:r w:rsidR="004C5D0E" w:rsidRPr="00C30DCF">
        <w:rPr>
          <w:rFonts w:ascii="Times New Roman" w:hAnsi="Times New Roman" w:cs="Times New Roman"/>
          <w:b/>
          <w:i/>
          <w:sz w:val="28"/>
          <w:szCs w:val="28"/>
        </w:rPr>
        <w:t xml:space="preserve"> спикеры</w:t>
      </w:r>
    </w:p>
    <w:p w:rsidR="004C5D0E" w:rsidRPr="00C30DCF" w:rsidRDefault="004C5D0E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0DCF">
        <w:rPr>
          <w:rFonts w:ascii="Times New Roman" w:hAnsi="Times New Roman" w:cs="Times New Roman"/>
          <w:b/>
          <w:sz w:val="28"/>
          <w:szCs w:val="28"/>
        </w:rPr>
        <w:t xml:space="preserve">-Новоселова Людмила Александровна, </w:t>
      </w:r>
      <w:r w:rsidRPr="00C30DCF">
        <w:rPr>
          <w:rFonts w:ascii="Times New Roman" w:hAnsi="Times New Roman" w:cs="Times New Roman"/>
          <w:sz w:val="28"/>
          <w:szCs w:val="28"/>
        </w:rPr>
        <w:t>Председатель Суда по интеллектуальным правам</w:t>
      </w:r>
    </w:p>
    <w:p w:rsidR="004C5D0E" w:rsidRPr="00C30DCF" w:rsidRDefault="004C5D0E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0DCF">
        <w:rPr>
          <w:rFonts w:ascii="Times New Roman" w:hAnsi="Times New Roman" w:cs="Times New Roman"/>
          <w:i/>
          <w:sz w:val="28"/>
          <w:szCs w:val="28"/>
        </w:rPr>
        <w:t>- Министерство юстиции (на согласовании)</w:t>
      </w:r>
    </w:p>
    <w:p w:rsidR="004C5D0E" w:rsidRPr="00C30DCF" w:rsidRDefault="004C5D0E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0DCF">
        <w:rPr>
          <w:rFonts w:ascii="Times New Roman" w:hAnsi="Times New Roman" w:cs="Times New Roman"/>
          <w:i/>
          <w:sz w:val="28"/>
          <w:szCs w:val="28"/>
        </w:rPr>
        <w:t>-Федеральная нотариальная палата (на согласовании)</w:t>
      </w:r>
    </w:p>
    <w:p w:rsidR="004C5D0E" w:rsidRPr="00C30DCF" w:rsidRDefault="004C5D0E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0DCF">
        <w:rPr>
          <w:rFonts w:ascii="Times New Roman" w:hAnsi="Times New Roman" w:cs="Times New Roman"/>
          <w:i/>
          <w:sz w:val="28"/>
          <w:szCs w:val="28"/>
        </w:rPr>
        <w:t>-Роспатент (на согласовании)</w:t>
      </w:r>
    </w:p>
    <w:p w:rsidR="004C5D0E" w:rsidRPr="00C30DCF" w:rsidRDefault="004C5D0E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C30DCF">
        <w:rPr>
          <w:rFonts w:ascii="Times New Roman" w:hAnsi="Times New Roman" w:cs="Times New Roman"/>
          <w:b/>
          <w:sz w:val="28"/>
          <w:szCs w:val="28"/>
        </w:rPr>
        <w:t>Вальдес-Мартинес Эрик Раулевич</w:t>
      </w:r>
      <w:r w:rsidRPr="00C30DC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30DCF">
        <w:rPr>
          <w:rFonts w:ascii="Times New Roman" w:hAnsi="Times New Roman" w:cs="Times New Roman"/>
          <w:sz w:val="28"/>
          <w:szCs w:val="28"/>
        </w:rPr>
        <w:t xml:space="preserve">Директор Ассоциации правообладателей по защите и управлению авторскими правами в сфере изобразительного искусства «УПРАВИС» </w:t>
      </w:r>
    </w:p>
    <w:p w:rsidR="004C5D0E" w:rsidRPr="00C30DCF" w:rsidRDefault="004C5D0E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b/>
          <w:sz w:val="28"/>
          <w:szCs w:val="28"/>
        </w:rPr>
        <w:t>- Васькова Евгения Павловна,</w:t>
      </w:r>
      <w:r w:rsidRPr="00C30DCF">
        <w:rPr>
          <w:rFonts w:ascii="Times New Roman" w:hAnsi="Times New Roman" w:cs="Times New Roman"/>
          <w:sz w:val="28"/>
          <w:szCs w:val="28"/>
        </w:rPr>
        <w:t xml:space="preserve">  Директор Центра медиации Санкт-петербургского государственного университета</w:t>
      </w:r>
    </w:p>
    <w:p w:rsidR="004C5D0E" w:rsidRPr="00C30DCF" w:rsidRDefault="004C5D0E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b/>
          <w:sz w:val="28"/>
          <w:szCs w:val="28"/>
        </w:rPr>
        <w:t>- Тиллинг Екатерина Михайловна</w:t>
      </w:r>
      <w:r w:rsidRPr="00C30DCF">
        <w:rPr>
          <w:rFonts w:ascii="Times New Roman" w:hAnsi="Times New Roman" w:cs="Times New Roman"/>
          <w:sz w:val="28"/>
          <w:szCs w:val="28"/>
        </w:rPr>
        <w:t xml:space="preserve">, </w:t>
      </w:r>
      <w:r w:rsidRPr="00C30DCF">
        <w:rPr>
          <w:rFonts w:ascii="Times New Roman" w:hAnsi="Times New Roman" w:cs="Times New Roman"/>
          <w:sz w:val="28"/>
          <w:szCs w:val="28"/>
          <w:lang w:val="en-US"/>
        </w:rPr>
        <w:t>EVERSHEDSSUTHERLAND</w:t>
      </w:r>
      <w:r w:rsidRPr="00C30DCF">
        <w:rPr>
          <w:rFonts w:ascii="Times New Roman" w:hAnsi="Times New Roman" w:cs="Times New Roman"/>
          <w:sz w:val="28"/>
          <w:szCs w:val="28"/>
        </w:rPr>
        <w:t>, управляющий партнер</w:t>
      </w:r>
    </w:p>
    <w:p w:rsidR="004C5D0E" w:rsidRPr="00C30DCF" w:rsidRDefault="004C5D0E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b/>
          <w:sz w:val="28"/>
          <w:szCs w:val="28"/>
        </w:rPr>
        <w:t>- Гайдаенко Шер Наталья Ивановна</w:t>
      </w:r>
      <w:r w:rsidRPr="00C30DCF">
        <w:rPr>
          <w:rFonts w:ascii="Times New Roman" w:hAnsi="Times New Roman" w:cs="Times New Roman"/>
          <w:sz w:val="28"/>
          <w:szCs w:val="28"/>
        </w:rPr>
        <w:t>, член Коллегии посредников по проведению примирительных процедур, арбитра МКАС</w:t>
      </w:r>
    </w:p>
    <w:p w:rsidR="004C5D0E" w:rsidRPr="00C30DCF" w:rsidRDefault="004C5D0E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 xml:space="preserve">- </w:t>
      </w:r>
      <w:r w:rsidRPr="00C30DCF">
        <w:rPr>
          <w:rFonts w:ascii="Times New Roman" w:hAnsi="Times New Roman" w:cs="Times New Roman"/>
          <w:b/>
          <w:sz w:val="28"/>
          <w:szCs w:val="28"/>
        </w:rPr>
        <w:t>Ширяева Юлия Викторовна,</w:t>
      </w:r>
      <w:r w:rsidRPr="00C30DCF">
        <w:rPr>
          <w:rFonts w:ascii="Times New Roman" w:hAnsi="Times New Roman" w:cs="Times New Roman"/>
          <w:sz w:val="28"/>
          <w:szCs w:val="28"/>
        </w:rPr>
        <w:t xml:space="preserve"> Председатель Коллегии посредников по проведению примирительных процедур при ТПП РФ </w:t>
      </w:r>
    </w:p>
    <w:p w:rsidR="002E31FC" w:rsidRPr="00C30DCF" w:rsidRDefault="002E31FC" w:rsidP="00C30D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2405" w:rsidRPr="00C30DCF" w:rsidRDefault="00752405" w:rsidP="00C30D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DC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5275" cy="295275"/>
            <wp:effectExtent l="0" t="0" r="9525" b="9525"/>
            <wp:docPr id="5" name="Рисунок 5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DCF">
        <w:rPr>
          <w:rFonts w:ascii="Times New Roman" w:hAnsi="Times New Roman" w:cs="Times New Roman"/>
          <w:b/>
          <w:sz w:val="28"/>
          <w:szCs w:val="28"/>
        </w:rPr>
        <w:t xml:space="preserve">14.00 – 17.00 Конгресс-центр, </w:t>
      </w:r>
      <w:r w:rsidR="002E31FC" w:rsidRPr="00C30DCF">
        <w:rPr>
          <w:rFonts w:ascii="Times New Roman" w:hAnsi="Times New Roman" w:cs="Times New Roman"/>
          <w:b/>
          <w:sz w:val="28"/>
          <w:szCs w:val="28"/>
        </w:rPr>
        <w:t>Круглый стол № 5</w:t>
      </w:r>
    </w:p>
    <w:p w:rsidR="001E5809" w:rsidRPr="00C30DCF" w:rsidRDefault="00ED3B84" w:rsidP="00C30DC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C30DCF">
        <w:rPr>
          <w:rFonts w:ascii="Times New Roman" w:hAnsi="Times New Roman" w:cs="Times New Roman"/>
          <w:b/>
          <w:bCs/>
          <w:color w:val="0070C0"/>
          <w:sz w:val="28"/>
          <w:szCs w:val="28"/>
        </w:rPr>
        <w:t>«</w:t>
      </w:r>
      <w:r w:rsidR="001E5809" w:rsidRPr="00C30DCF">
        <w:rPr>
          <w:rFonts w:ascii="Times New Roman" w:hAnsi="Times New Roman" w:cs="Times New Roman"/>
          <w:b/>
          <w:bCs/>
          <w:color w:val="0070C0"/>
          <w:sz w:val="28"/>
          <w:szCs w:val="28"/>
        </w:rPr>
        <w:t>Инициативы по изменению законодательства в сф</w:t>
      </w:r>
      <w:r w:rsidRPr="00C30DCF">
        <w:rPr>
          <w:rFonts w:ascii="Times New Roman" w:hAnsi="Times New Roman" w:cs="Times New Roman"/>
          <w:b/>
          <w:bCs/>
          <w:color w:val="0070C0"/>
          <w:sz w:val="28"/>
          <w:szCs w:val="28"/>
        </w:rPr>
        <w:t>ере регистрации товарных знаков»</w:t>
      </w:r>
    </w:p>
    <w:p w:rsidR="00C30DCF" w:rsidRPr="007E3ED5" w:rsidRDefault="00B07406" w:rsidP="00C30DC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30DCF">
        <w:rPr>
          <w:rFonts w:ascii="Times New Roman" w:hAnsi="Times New Roman" w:cs="Times New Roman"/>
          <w:b/>
          <w:bCs/>
          <w:i/>
          <w:sz w:val="28"/>
          <w:szCs w:val="28"/>
        </w:rPr>
        <w:t>Модератор</w:t>
      </w:r>
    </w:p>
    <w:p w:rsidR="00B07406" w:rsidRPr="00C30DCF" w:rsidRDefault="00B07406" w:rsidP="00C30DCF">
      <w:pPr>
        <w:spacing w:after="0" w:line="240" w:lineRule="auto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C30DCF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</w:rPr>
        <w:t xml:space="preserve">Сергей Зуйков, </w:t>
      </w:r>
      <w:r w:rsidRPr="00C30DCF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управляющий партнер «Зуйков и партнеры», Зампредседателя Совета ТПП РФ по интеллектуальной собственности</w:t>
      </w:r>
    </w:p>
    <w:p w:rsidR="00C30DCF" w:rsidRPr="007E3ED5" w:rsidRDefault="00C30DCF" w:rsidP="00C30D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B07406" w:rsidRPr="00C30DCF" w:rsidRDefault="00C30DCF" w:rsidP="00C30DC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30DC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Основные н</w:t>
      </w:r>
      <w:r w:rsidR="00B07406" w:rsidRPr="00C30DC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аправления дискуссии</w:t>
      </w:r>
    </w:p>
    <w:p w:rsidR="009B0569" w:rsidRPr="00C30DCF" w:rsidRDefault="009B0569" w:rsidP="00C30DC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  <w:lang w:eastAsia="ru-RU"/>
        </w:rPr>
        <w:t>1. В</w:t>
      </w:r>
      <w:r w:rsidR="00B07406" w:rsidRPr="00C30DCF">
        <w:rPr>
          <w:rFonts w:ascii="Times New Roman" w:hAnsi="Times New Roman" w:cs="Times New Roman"/>
          <w:bCs/>
          <w:sz w:val="28"/>
          <w:szCs w:val="28"/>
        </w:rPr>
        <w:t>арианты</w:t>
      </w:r>
      <w:r w:rsidR="001E5809" w:rsidRPr="00C30DCF">
        <w:rPr>
          <w:rFonts w:ascii="Times New Roman" w:hAnsi="Times New Roman" w:cs="Times New Roman"/>
          <w:bCs/>
          <w:sz w:val="28"/>
          <w:szCs w:val="28"/>
        </w:rPr>
        <w:t xml:space="preserve"> административных процедур досрочного прекращения действия товарных знак</w:t>
      </w:r>
      <w:r w:rsidR="00B07406" w:rsidRPr="00C30DCF">
        <w:rPr>
          <w:rFonts w:ascii="Times New Roman" w:hAnsi="Times New Roman" w:cs="Times New Roman"/>
          <w:bCs/>
          <w:sz w:val="28"/>
          <w:szCs w:val="28"/>
        </w:rPr>
        <w:t>ов в связи с  неиспользованием</w:t>
      </w:r>
      <w:r w:rsidRPr="00C30DCF">
        <w:rPr>
          <w:rFonts w:ascii="Times New Roman" w:hAnsi="Times New Roman" w:cs="Times New Roman"/>
          <w:bCs/>
          <w:sz w:val="28"/>
          <w:szCs w:val="28"/>
        </w:rPr>
        <w:t xml:space="preserve">. Планируется обсудить возможные </w:t>
      </w:r>
      <w:r w:rsidRPr="00C30DCF">
        <w:rPr>
          <w:rFonts w:ascii="Times New Roman" w:hAnsi="Times New Roman" w:cs="Times New Roman"/>
          <w:sz w:val="28"/>
          <w:szCs w:val="28"/>
        </w:rPr>
        <w:t xml:space="preserve">варианты такой процедуры в Роспатенте, а также предполагаемые изменения в ГК РФ и иные нормативные акты. </w:t>
      </w:r>
    </w:p>
    <w:p w:rsidR="009B0569" w:rsidRPr="00C30DCF" w:rsidRDefault="009B0569" w:rsidP="00C3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eastAsia="Times New Roman" w:hAnsi="Times New Roman" w:cs="Times New Roman"/>
          <w:sz w:val="28"/>
          <w:szCs w:val="28"/>
          <w:lang w:eastAsia="ar-SA"/>
        </w:rPr>
        <w:t>2. О</w:t>
      </w:r>
      <w:r w:rsidR="001E5809" w:rsidRPr="00C30DCF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плата пошлин</w:t>
      </w:r>
      <w:r w:rsidR="00B07406" w:rsidRPr="00C30DCF">
        <w:rPr>
          <w:rFonts w:ascii="Times New Roman" w:eastAsia="Times New Roman" w:hAnsi="Times New Roman" w:cs="Times New Roman"/>
          <w:sz w:val="28"/>
          <w:szCs w:val="28"/>
          <w:lang w:eastAsia="ar-SA"/>
        </w:rPr>
        <w:t>ы за подачу заявки на объекты интеллектуальной собственности</w:t>
      </w:r>
      <w:r w:rsidR="001E5809" w:rsidRPr="00C30D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установление приоритета заявки в зав</w:t>
      </w:r>
      <w:r w:rsidRPr="00C30DCF">
        <w:rPr>
          <w:rFonts w:ascii="Times New Roman" w:eastAsia="Times New Roman" w:hAnsi="Times New Roman" w:cs="Times New Roman"/>
          <w:sz w:val="28"/>
          <w:szCs w:val="28"/>
          <w:lang w:eastAsia="ar-SA"/>
        </w:rPr>
        <w:t>исимости от даты оплаты пошлины</w:t>
      </w:r>
      <w:r w:rsidR="001E5809" w:rsidRPr="00C30DC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C30DCF">
        <w:rPr>
          <w:rFonts w:ascii="Times New Roman" w:hAnsi="Times New Roman" w:cs="Times New Roman"/>
          <w:sz w:val="28"/>
          <w:szCs w:val="28"/>
        </w:rPr>
        <w:t xml:space="preserve">  Будут обсуждаться вопросы порядка уплаты пошлины за подачу заявки на регистрацию товарного знака, патентов на изобретения, полезные модели, промышленные образцы и другие объекты интеллектуальной собственности</w:t>
      </w:r>
      <w:r w:rsidR="00B81475" w:rsidRPr="00C30DCF">
        <w:rPr>
          <w:rFonts w:ascii="Times New Roman" w:hAnsi="Times New Roman" w:cs="Times New Roman"/>
          <w:sz w:val="28"/>
          <w:szCs w:val="28"/>
        </w:rPr>
        <w:t xml:space="preserve">. Планируется затронуть вопрос о необходимости </w:t>
      </w:r>
      <w:r w:rsidRPr="00C30DCF">
        <w:rPr>
          <w:rFonts w:ascii="Times New Roman" w:hAnsi="Times New Roman" w:cs="Times New Roman"/>
          <w:sz w:val="28"/>
          <w:szCs w:val="28"/>
        </w:rPr>
        <w:t xml:space="preserve">установления приоритета заявок на регистрируемые объекты интеллектуальной собственности  </w:t>
      </w:r>
      <w:r w:rsidR="00B81475" w:rsidRPr="00C30DCF">
        <w:rPr>
          <w:rFonts w:ascii="Times New Roman" w:hAnsi="Times New Roman" w:cs="Times New Roman"/>
          <w:sz w:val="28"/>
          <w:szCs w:val="28"/>
        </w:rPr>
        <w:t>(</w:t>
      </w:r>
      <w:r w:rsidRPr="00C30DCF">
        <w:rPr>
          <w:rFonts w:ascii="Times New Roman" w:hAnsi="Times New Roman" w:cs="Times New Roman"/>
          <w:sz w:val="28"/>
          <w:szCs w:val="28"/>
        </w:rPr>
        <w:t>в зависимости от оплаты пошлин за подачу заявок</w:t>
      </w:r>
      <w:r w:rsidR="00B81475" w:rsidRPr="00C30DCF">
        <w:rPr>
          <w:rFonts w:ascii="Times New Roman" w:hAnsi="Times New Roman" w:cs="Times New Roman"/>
          <w:sz w:val="28"/>
          <w:szCs w:val="28"/>
        </w:rPr>
        <w:t>)</w:t>
      </w:r>
      <w:r w:rsidRPr="00C30DCF">
        <w:rPr>
          <w:rFonts w:ascii="Times New Roman" w:hAnsi="Times New Roman" w:cs="Times New Roman"/>
          <w:sz w:val="28"/>
          <w:szCs w:val="28"/>
        </w:rPr>
        <w:t>.</w:t>
      </w:r>
    </w:p>
    <w:p w:rsidR="009B0569" w:rsidRPr="00C30DCF" w:rsidRDefault="009B0569" w:rsidP="00C30D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DC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3. </w:t>
      </w:r>
      <w:r w:rsidRPr="00C30DCF">
        <w:rPr>
          <w:rFonts w:ascii="Times New Roman" w:hAnsi="Times New Roman" w:cs="Times New Roman"/>
          <w:bCs/>
          <w:sz w:val="28"/>
          <w:szCs w:val="28"/>
        </w:rPr>
        <w:t>О</w:t>
      </w:r>
      <w:r w:rsidR="001E5809" w:rsidRPr="00C30DCF">
        <w:rPr>
          <w:rFonts w:ascii="Times New Roman" w:hAnsi="Times New Roman" w:cs="Times New Roman"/>
          <w:bCs/>
          <w:sz w:val="28"/>
          <w:szCs w:val="28"/>
        </w:rPr>
        <w:t>граничение регистрации товарных знаков, содержащих наиме</w:t>
      </w:r>
      <w:r w:rsidRPr="00C30DCF">
        <w:rPr>
          <w:rFonts w:ascii="Times New Roman" w:hAnsi="Times New Roman" w:cs="Times New Roman"/>
          <w:bCs/>
          <w:sz w:val="28"/>
          <w:szCs w:val="28"/>
        </w:rPr>
        <w:t>нование географических объектов</w:t>
      </w:r>
      <w:r w:rsidR="001E5809" w:rsidRPr="00C30DCF">
        <w:rPr>
          <w:rFonts w:ascii="Times New Roman" w:hAnsi="Times New Roman" w:cs="Times New Roman"/>
          <w:bCs/>
          <w:sz w:val="28"/>
          <w:szCs w:val="28"/>
        </w:rPr>
        <w:t>.</w:t>
      </w:r>
      <w:r w:rsidRPr="00C30DCF">
        <w:rPr>
          <w:rFonts w:ascii="Times New Roman" w:hAnsi="Times New Roman" w:cs="Times New Roman"/>
          <w:sz w:val="28"/>
          <w:szCs w:val="28"/>
        </w:rPr>
        <w:t xml:space="preserve"> Данная тема дискуссии инициирована тем, что Совет Федерации РФ и Роспатент подготовили</w:t>
      </w:r>
      <w:r w:rsidR="00B81475" w:rsidRPr="00C30DCF">
        <w:rPr>
          <w:rFonts w:ascii="Times New Roman" w:hAnsi="Times New Roman" w:cs="Times New Roman"/>
          <w:sz w:val="28"/>
          <w:szCs w:val="28"/>
        </w:rPr>
        <w:t xml:space="preserve"> изменения в статью 1483 ГК РФ (в части </w:t>
      </w:r>
      <w:r w:rsidRPr="00C30DCF">
        <w:rPr>
          <w:rFonts w:ascii="Times New Roman" w:hAnsi="Times New Roman" w:cs="Times New Roman"/>
          <w:sz w:val="28"/>
          <w:szCs w:val="28"/>
        </w:rPr>
        <w:t>регистрации географических наименований в качестве товарных знаков</w:t>
      </w:r>
      <w:r w:rsidR="00B81475" w:rsidRPr="00C30DCF">
        <w:rPr>
          <w:rFonts w:ascii="Times New Roman" w:hAnsi="Times New Roman" w:cs="Times New Roman"/>
          <w:sz w:val="28"/>
          <w:szCs w:val="28"/>
        </w:rPr>
        <w:t>)</w:t>
      </w:r>
      <w:r w:rsidRPr="00C30DC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B0569" w:rsidRPr="00C30DCF" w:rsidRDefault="00B81475" w:rsidP="00C3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 xml:space="preserve">Планируется обсудить, </w:t>
      </w:r>
      <w:r w:rsidR="009B0569" w:rsidRPr="00C30DCF">
        <w:rPr>
          <w:rFonts w:ascii="Times New Roman" w:hAnsi="Times New Roman" w:cs="Times New Roman"/>
          <w:sz w:val="28"/>
          <w:szCs w:val="28"/>
        </w:rPr>
        <w:t>сделают ли предлагаемые изменения невозможным регистрацию товарных знаков, содержащих наименования географических объектов (как в качестве охраняемых элементов</w:t>
      </w:r>
      <w:r w:rsidRPr="00C30DCF">
        <w:rPr>
          <w:rFonts w:ascii="Times New Roman" w:hAnsi="Times New Roman" w:cs="Times New Roman"/>
          <w:sz w:val="28"/>
          <w:szCs w:val="28"/>
        </w:rPr>
        <w:t>,</w:t>
      </w:r>
      <w:r w:rsidR="009B0569" w:rsidRPr="00C30DCF">
        <w:rPr>
          <w:rFonts w:ascii="Times New Roman" w:hAnsi="Times New Roman" w:cs="Times New Roman"/>
          <w:sz w:val="28"/>
          <w:szCs w:val="28"/>
        </w:rPr>
        <w:t xml:space="preserve"> так и в качестве охраняемых элементов).</w:t>
      </w:r>
    </w:p>
    <w:p w:rsidR="001E5809" w:rsidRPr="00C30DCF" w:rsidRDefault="001E5809" w:rsidP="00C30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809" w:rsidRPr="00C30DCF" w:rsidRDefault="00C30DCF" w:rsidP="00C30DCF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30DCF">
        <w:rPr>
          <w:rFonts w:ascii="Times New Roman" w:hAnsi="Times New Roman" w:cs="Times New Roman"/>
          <w:b/>
          <w:bCs/>
          <w:i/>
          <w:sz w:val="28"/>
          <w:szCs w:val="28"/>
        </w:rPr>
        <w:t>Приглашенные спикеры</w:t>
      </w:r>
    </w:p>
    <w:p w:rsidR="000F2D4C" w:rsidRDefault="000F2D4C" w:rsidP="000F2D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Председатель Комитета </w:t>
      </w:r>
      <w:r>
        <w:rPr>
          <w:rFonts w:ascii="Times New Roman" w:hAnsi="Times New Roman" w:cs="Times New Roman"/>
          <w:sz w:val="28"/>
          <w:szCs w:val="28"/>
        </w:rPr>
        <w:t xml:space="preserve">Совета Федерации по науке, образованию и культуре </w:t>
      </w:r>
      <w:r w:rsidRPr="00EA2233">
        <w:rPr>
          <w:rFonts w:ascii="Times New Roman" w:hAnsi="Times New Roman" w:cs="Times New Roman"/>
          <w:b/>
          <w:sz w:val="28"/>
          <w:szCs w:val="28"/>
        </w:rPr>
        <w:t>Гумерова Л.С.</w:t>
      </w:r>
    </w:p>
    <w:p w:rsidR="000F2D4C" w:rsidRPr="003E2F5E" w:rsidRDefault="000F2D4C" w:rsidP="000F2D4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2F5E">
        <w:rPr>
          <w:rFonts w:ascii="Times New Roman" w:hAnsi="Times New Roman" w:cs="Times New Roman"/>
          <w:bCs/>
          <w:sz w:val="28"/>
          <w:szCs w:val="28"/>
        </w:rPr>
        <w:t xml:space="preserve">Статс-секретарь – заместитель Министра промышленности и торговли РФ  </w:t>
      </w:r>
      <w:r w:rsidRPr="003E2F5E">
        <w:rPr>
          <w:rFonts w:ascii="Times New Roman" w:hAnsi="Times New Roman" w:cs="Times New Roman"/>
          <w:b/>
          <w:bCs/>
          <w:sz w:val="28"/>
          <w:szCs w:val="28"/>
        </w:rPr>
        <w:t>В.Л. Евтухов</w:t>
      </w:r>
    </w:p>
    <w:p w:rsidR="000F2D4C" w:rsidRPr="00514108" w:rsidRDefault="000F2D4C" w:rsidP="000F2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Федулов В.В. </w:t>
      </w:r>
      <w:r w:rsidRPr="00C30DCF">
        <w:rPr>
          <w:rFonts w:ascii="Times New Roman" w:hAnsi="Times New Roman" w:cs="Times New Roman"/>
          <w:sz w:val="28"/>
          <w:szCs w:val="28"/>
        </w:rPr>
        <w:t xml:space="preserve"> / Министерство экономического развития Российской Федерации, Заместитель Министра</w:t>
      </w:r>
    </w:p>
    <w:p w:rsidR="000F2D4C" w:rsidRPr="00514108" w:rsidRDefault="000F2D4C" w:rsidP="000F2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Роспатента </w:t>
      </w:r>
      <w:r w:rsidRPr="00514108">
        <w:rPr>
          <w:rFonts w:ascii="Times New Roman" w:hAnsi="Times New Roman" w:cs="Times New Roman"/>
          <w:b/>
          <w:sz w:val="28"/>
          <w:szCs w:val="28"/>
        </w:rPr>
        <w:t>Ю.С. Зубов</w:t>
      </w:r>
    </w:p>
    <w:p w:rsidR="000F2D4C" w:rsidRPr="00EA2233" w:rsidRDefault="000F2D4C" w:rsidP="000F2D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 xml:space="preserve">Заместитель руководителя Роспатента </w:t>
      </w:r>
      <w:r w:rsidRPr="00EA2233">
        <w:rPr>
          <w:rFonts w:ascii="Times New Roman" w:hAnsi="Times New Roman" w:cs="Times New Roman"/>
          <w:b/>
          <w:sz w:val="28"/>
          <w:szCs w:val="28"/>
        </w:rPr>
        <w:t>Галковкая В.Г.</w:t>
      </w:r>
    </w:p>
    <w:p w:rsidR="000F2D4C" w:rsidRDefault="000F2D4C" w:rsidP="000F2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Суда по интеллектуальным правам </w:t>
      </w:r>
      <w:r w:rsidRPr="00EA2233">
        <w:rPr>
          <w:rFonts w:ascii="Times New Roman" w:hAnsi="Times New Roman" w:cs="Times New Roman"/>
          <w:b/>
          <w:sz w:val="28"/>
          <w:szCs w:val="28"/>
        </w:rPr>
        <w:t>Новоселова Л.А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2D4C" w:rsidRDefault="000F2D4C" w:rsidP="000F2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F5E">
        <w:rPr>
          <w:rFonts w:ascii="Times New Roman" w:hAnsi="Times New Roman" w:cs="Times New Roman"/>
          <w:bCs/>
          <w:sz w:val="28"/>
          <w:szCs w:val="28"/>
        </w:rPr>
        <w:t>Генеральный директор ФКУ «Союзплодоимпорт»</w:t>
      </w:r>
      <w:r>
        <w:rPr>
          <w:rFonts w:ascii="Times New Roman" w:hAnsi="Times New Roman" w:cs="Times New Roman"/>
          <w:b/>
          <w:bCs/>
          <w:sz w:val="28"/>
          <w:szCs w:val="28"/>
        </w:rPr>
        <w:t>А.В. Маклаков</w:t>
      </w:r>
    </w:p>
    <w:p w:rsidR="000F2D4C" w:rsidRPr="00C30DCF" w:rsidRDefault="000F2D4C" w:rsidP="000F2D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1E5809" w:rsidRDefault="001E5809" w:rsidP="00C30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D4C" w:rsidRDefault="000F2D4C" w:rsidP="00C30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D4C" w:rsidRDefault="000F2D4C" w:rsidP="00C30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ED5" w:rsidRPr="00C30DCF" w:rsidRDefault="007E3ED5" w:rsidP="00C30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7D4" w:rsidRPr="00C30DCF" w:rsidRDefault="007E3ED5" w:rsidP="00C30D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27 апреля 2022</w:t>
      </w:r>
      <w:r w:rsidR="009B27D4" w:rsidRPr="00C30DCF">
        <w:rPr>
          <w:rFonts w:ascii="Times New Roman" w:hAnsi="Times New Roman" w:cs="Times New Roman"/>
          <w:b/>
          <w:sz w:val="32"/>
          <w:szCs w:val="28"/>
        </w:rPr>
        <w:t xml:space="preserve"> года</w:t>
      </w:r>
    </w:p>
    <w:p w:rsidR="00752405" w:rsidRPr="00C30DCF" w:rsidRDefault="00752405" w:rsidP="00C30D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DC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2735" cy="2927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30DCF">
        <w:rPr>
          <w:rFonts w:ascii="Times New Roman" w:hAnsi="Times New Roman" w:cs="Times New Roman"/>
          <w:b/>
          <w:sz w:val="28"/>
          <w:szCs w:val="28"/>
        </w:rPr>
        <w:t xml:space="preserve">10.00 – 13.00 «Библиотека», </w:t>
      </w:r>
      <w:r w:rsidR="002E31FC" w:rsidRPr="00C30DCF">
        <w:rPr>
          <w:rFonts w:ascii="Times New Roman" w:hAnsi="Times New Roman" w:cs="Times New Roman"/>
          <w:b/>
          <w:color w:val="FF0000"/>
          <w:sz w:val="28"/>
          <w:szCs w:val="28"/>
        </w:rPr>
        <w:t>Круглый стол №6</w:t>
      </w:r>
    </w:p>
    <w:p w:rsidR="00FF5C3A" w:rsidRPr="00C30DCF" w:rsidRDefault="00FF5C3A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30DCF">
        <w:rPr>
          <w:rFonts w:ascii="Times New Roman" w:hAnsi="Times New Roman" w:cs="Times New Roman"/>
          <w:b/>
          <w:color w:val="0070C0"/>
          <w:sz w:val="28"/>
          <w:szCs w:val="28"/>
        </w:rPr>
        <w:t>«Актуальные вопросы охраны и защиты прав на товарные знаки и иные средства индивидуализации»</w:t>
      </w:r>
    </w:p>
    <w:p w:rsidR="00FF5C3A" w:rsidRPr="00C30DCF" w:rsidRDefault="00C30DCF" w:rsidP="00C30DC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Модераторы</w:t>
      </w:r>
    </w:p>
    <w:p w:rsidR="00FF5C3A" w:rsidRPr="00C30DCF" w:rsidRDefault="00FF5C3A" w:rsidP="00C30DCF">
      <w:pPr>
        <w:spacing w:after="0" w:line="240" w:lineRule="auto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C30DCF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</w:rPr>
        <w:t xml:space="preserve">Начальник отдела товарных знаков ООО «Союзпатент» Петрова Татьяна Владимировна </w:t>
      </w:r>
    </w:p>
    <w:p w:rsidR="00FF5C3A" w:rsidRPr="00C30DCF" w:rsidRDefault="00FF5C3A" w:rsidP="00C30DCF">
      <w:pPr>
        <w:spacing w:after="0" w:line="240" w:lineRule="auto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C30DCF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</w:rPr>
        <w:t>Начальник юридического отдела ООО «Союзпатент» Михайлов Максим Викторович</w:t>
      </w:r>
    </w:p>
    <w:p w:rsidR="00FF5C3A" w:rsidRPr="00C30DCF" w:rsidRDefault="00FF5C3A" w:rsidP="00C30D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5C3A" w:rsidRPr="00C30DCF" w:rsidRDefault="00FF5C3A" w:rsidP="00C30D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0DC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Основные направления </w:t>
      </w:r>
      <w:r w:rsidR="00C30DCF" w:rsidRPr="00C30DCF">
        <w:rPr>
          <w:rFonts w:ascii="Times New Roman" w:hAnsi="Times New Roman" w:cs="Times New Roman"/>
          <w:b/>
          <w:bCs/>
          <w:i/>
          <w:sz w:val="28"/>
          <w:szCs w:val="28"/>
        </w:rPr>
        <w:t>дискуссии</w:t>
      </w:r>
    </w:p>
    <w:p w:rsidR="00FF5C3A" w:rsidRPr="00C30DCF" w:rsidRDefault="00FF5C3A" w:rsidP="00C30D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30DCF">
        <w:rPr>
          <w:rFonts w:ascii="Times New Roman" w:hAnsi="Times New Roman" w:cs="Times New Roman"/>
          <w:bCs/>
          <w:sz w:val="28"/>
          <w:szCs w:val="28"/>
        </w:rPr>
        <w:t>1. Изменения в практике охраны и защиты прав на средства индивидуализации за прошедший год</w:t>
      </w:r>
    </w:p>
    <w:p w:rsidR="00FF5C3A" w:rsidRPr="00C30DCF" w:rsidRDefault="00FF5C3A" w:rsidP="00C30D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30DCF">
        <w:rPr>
          <w:rFonts w:ascii="Times New Roman" w:hAnsi="Times New Roman" w:cs="Times New Roman"/>
          <w:bCs/>
          <w:sz w:val="28"/>
          <w:szCs w:val="28"/>
        </w:rPr>
        <w:t xml:space="preserve">2. Практические вопросы регулирования параллельного импорта и пресечения контрафакта </w:t>
      </w:r>
    </w:p>
    <w:p w:rsidR="00FF5C3A" w:rsidRPr="00C30DCF" w:rsidRDefault="00FF5C3A" w:rsidP="00C30D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30DCF">
        <w:rPr>
          <w:rFonts w:ascii="Times New Roman" w:hAnsi="Times New Roman" w:cs="Times New Roman"/>
          <w:bCs/>
          <w:sz w:val="28"/>
          <w:szCs w:val="28"/>
        </w:rPr>
        <w:t>3. Повышение роли социологических опросов в практике защиты прав на средства индивидуализации</w:t>
      </w:r>
    </w:p>
    <w:p w:rsidR="00FF5C3A" w:rsidRPr="00C30DCF" w:rsidRDefault="00FF5C3A" w:rsidP="00C30D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30DCF">
        <w:rPr>
          <w:rFonts w:ascii="Times New Roman" w:hAnsi="Times New Roman" w:cs="Times New Roman"/>
          <w:bCs/>
          <w:sz w:val="28"/>
          <w:szCs w:val="28"/>
        </w:rPr>
        <w:t>4. Развитие судебной практики по оспариванию решений Роспатента в СИП</w:t>
      </w:r>
    </w:p>
    <w:p w:rsidR="00FF5C3A" w:rsidRPr="00C30DCF" w:rsidRDefault="00FF5C3A" w:rsidP="00C30D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30DCF">
        <w:rPr>
          <w:rFonts w:ascii="Times New Roman" w:hAnsi="Times New Roman" w:cs="Times New Roman"/>
          <w:bCs/>
          <w:sz w:val="28"/>
          <w:szCs w:val="28"/>
        </w:rPr>
        <w:lastRenderedPageBreak/>
        <w:t>5. Нарушение прав на товарные знаки в сети «Интернет»</w:t>
      </w:r>
    </w:p>
    <w:p w:rsidR="00FF5C3A" w:rsidRPr="00C30DCF" w:rsidRDefault="00FF5C3A" w:rsidP="00C30DC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5C3A" w:rsidRPr="00C30DCF" w:rsidRDefault="00FF5C3A" w:rsidP="00C30D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0DCF">
        <w:rPr>
          <w:rFonts w:ascii="Times New Roman" w:hAnsi="Times New Roman" w:cs="Times New Roman"/>
          <w:b/>
          <w:bCs/>
          <w:i/>
          <w:sz w:val="28"/>
          <w:szCs w:val="28"/>
        </w:rPr>
        <w:t>Планир</w:t>
      </w:r>
      <w:r w:rsidR="00C30DCF">
        <w:rPr>
          <w:rFonts w:ascii="Times New Roman" w:hAnsi="Times New Roman" w:cs="Times New Roman"/>
          <w:b/>
          <w:bCs/>
          <w:i/>
          <w:sz w:val="28"/>
          <w:szCs w:val="28"/>
        </w:rPr>
        <w:t>уемые спикеры по основным темам</w:t>
      </w:r>
    </w:p>
    <w:p w:rsidR="00FF5C3A" w:rsidRPr="00C30DCF" w:rsidRDefault="00FF5C3A" w:rsidP="00C30DC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CF">
        <w:rPr>
          <w:rFonts w:ascii="Times New Roman" w:hAnsi="Times New Roman" w:cs="Times New Roman"/>
          <w:bCs/>
          <w:sz w:val="28"/>
          <w:szCs w:val="28"/>
        </w:rPr>
        <w:t xml:space="preserve">1. Калятин Виталий Олегович / профессор Исследовательского центра частного права им. С.С. Алексеева при Президенте РФ; </w:t>
      </w:r>
    </w:p>
    <w:p w:rsidR="00FF5C3A" w:rsidRPr="00C30DCF" w:rsidRDefault="00FF5C3A" w:rsidP="00C30DC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CF">
        <w:rPr>
          <w:rFonts w:ascii="Times New Roman" w:hAnsi="Times New Roman" w:cs="Times New Roman"/>
          <w:bCs/>
          <w:sz w:val="28"/>
          <w:szCs w:val="28"/>
        </w:rPr>
        <w:t xml:space="preserve">2. Шихранов Александр Владимирович / начальник отдела обеспечения контроля товаров, содержащих объекты интеллектуальной собственности Управления торговых ограничений, валютного и экспортного контроля ФТС России; </w:t>
      </w:r>
    </w:p>
    <w:p w:rsidR="00FF5C3A" w:rsidRPr="00C30DCF" w:rsidRDefault="00FF5C3A" w:rsidP="00C30DC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CF">
        <w:rPr>
          <w:rFonts w:ascii="Times New Roman" w:hAnsi="Times New Roman" w:cs="Times New Roman"/>
          <w:bCs/>
          <w:sz w:val="28"/>
          <w:szCs w:val="28"/>
        </w:rPr>
        <w:t>3. Батыков Иван Владимирович / руководитель Лаборатории социологической экспертизы Института социологии РАН</w:t>
      </w:r>
    </w:p>
    <w:p w:rsidR="00FF5C3A" w:rsidRPr="00C30DCF" w:rsidRDefault="00FF5C3A" w:rsidP="00C30DC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CF">
        <w:rPr>
          <w:rFonts w:ascii="Times New Roman" w:hAnsi="Times New Roman" w:cs="Times New Roman"/>
          <w:bCs/>
          <w:sz w:val="28"/>
          <w:szCs w:val="28"/>
        </w:rPr>
        <w:t>4. Копылов Сергей Александрович / заместитель директора Координационного центра национального домена сети Интернет;</w:t>
      </w:r>
    </w:p>
    <w:p w:rsidR="00FF5C3A" w:rsidRPr="00C30DCF" w:rsidRDefault="00FF5C3A" w:rsidP="00C30DC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CF">
        <w:rPr>
          <w:rFonts w:ascii="Times New Roman" w:hAnsi="Times New Roman" w:cs="Times New Roman"/>
          <w:bCs/>
          <w:sz w:val="28"/>
          <w:szCs w:val="28"/>
        </w:rPr>
        <w:t>5. Слепенков Александр Сергеевич / заместитель заведующего отделом судебного представительства ФГБУ «ФИПС» Роспатента;</w:t>
      </w:r>
    </w:p>
    <w:p w:rsidR="00FF5C3A" w:rsidRPr="00C30DCF" w:rsidRDefault="00FF5C3A" w:rsidP="00C30DC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DCF">
        <w:rPr>
          <w:rFonts w:ascii="Times New Roman" w:hAnsi="Times New Roman" w:cs="Times New Roman"/>
          <w:bCs/>
          <w:sz w:val="28"/>
          <w:szCs w:val="28"/>
        </w:rPr>
        <w:t xml:space="preserve">6. Петрова Татьяна Владимировна / начальник отдела товарных знаков ООО «Союзпатент», патентный поверенный РФ </w:t>
      </w:r>
    </w:p>
    <w:p w:rsidR="00FF5C3A" w:rsidRPr="00644C63" w:rsidRDefault="00FF5C3A" w:rsidP="00C3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7. Михайлов Максим Викторович / начальник юриди</w:t>
      </w:r>
      <w:r w:rsidR="00644C63">
        <w:rPr>
          <w:rFonts w:ascii="Times New Roman" w:hAnsi="Times New Roman" w:cs="Times New Roman"/>
          <w:sz w:val="28"/>
          <w:szCs w:val="28"/>
        </w:rPr>
        <w:t>ческого отдела ООО «Союзпатент»</w:t>
      </w:r>
    </w:p>
    <w:p w:rsidR="00644C63" w:rsidRPr="00644C63" w:rsidRDefault="00644C63" w:rsidP="00C3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45F" w:rsidRPr="00C30DCF" w:rsidRDefault="00DD445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5275" cy="295275"/>
            <wp:effectExtent l="0" t="0" r="9525" b="9525"/>
            <wp:docPr id="2" name="Рисунок 2" descr="MC90043158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MC900431586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DCF">
        <w:rPr>
          <w:rFonts w:ascii="Times New Roman" w:hAnsi="Times New Roman" w:cs="Times New Roman"/>
          <w:b/>
          <w:sz w:val="28"/>
          <w:szCs w:val="28"/>
        </w:rPr>
        <w:t xml:space="preserve">10.00-13.00 Малый зал (3 этаж) </w:t>
      </w:r>
      <w:r w:rsidRPr="00C30DCF">
        <w:rPr>
          <w:rFonts w:ascii="Times New Roman" w:hAnsi="Times New Roman" w:cs="Times New Roman"/>
          <w:b/>
          <w:color w:val="FF0000"/>
          <w:sz w:val="28"/>
          <w:szCs w:val="28"/>
        </w:rPr>
        <w:t>«Круглый стол» № 7</w:t>
      </w:r>
    </w:p>
    <w:p w:rsidR="00DD445F" w:rsidRPr="00C30DCF" w:rsidRDefault="00DD445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30DCF">
        <w:rPr>
          <w:rFonts w:ascii="Times New Roman" w:hAnsi="Times New Roman" w:cs="Times New Roman"/>
          <w:b/>
          <w:color w:val="0070C0"/>
          <w:sz w:val="28"/>
          <w:szCs w:val="28"/>
        </w:rPr>
        <w:t>«Защита интеллектуальных прав в фармацевтическом секторе»</w:t>
      </w:r>
    </w:p>
    <w:p w:rsidR="00DD445F" w:rsidRPr="00C30DCF" w:rsidRDefault="00C30DC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Модератор</w:t>
      </w:r>
    </w:p>
    <w:p w:rsidR="00DD445F" w:rsidRPr="00C30DCF" w:rsidRDefault="00DD445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C30DC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Исполнительный директор Ассоциации фармацевтических компаний «Фармацевтические инновации» (Инфарма) </w:t>
      </w:r>
      <w:r w:rsidRPr="00C30DCF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>Вадим Кукава</w:t>
      </w:r>
    </w:p>
    <w:p w:rsidR="00DD445F" w:rsidRPr="00C30DCF" w:rsidRDefault="00DD445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D445F" w:rsidRPr="00C30DCF" w:rsidRDefault="00C30DC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Основные направления дискуссии</w:t>
      </w:r>
    </w:p>
    <w:p w:rsidR="00DD445F" w:rsidRPr="00C30DCF" w:rsidRDefault="00DD445F" w:rsidP="00C30DCF">
      <w:pPr>
        <w:pStyle w:val="a3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Создание Единого реестра фармакологически активных веществ, защищенных патентом на изобретение.</w:t>
      </w:r>
    </w:p>
    <w:p w:rsidR="00DD445F" w:rsidRPr="00C30DCF" w:rsidRDefault="00DD445F" w:rsidP="00C30DCF">
      <w:pPr>
        <w:pStyle w:val="a3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Введение возможности государственной регистрации воспроизведенного препарата с отсрочкой его ввода в обращение и механизмов отказа в допуске к торгам в случае предложения к продаже лекарственного препарата с нарушением исключительных прав третьих лиц на результаты интеллектуальной деятельности.</w:t>
      </w:r>
    </w:p>
    <w:p w:rsidR="00DD445F" w:rsidRPr="00C30DCF" w:rsidRDefault="00DD445F" w:rsidP="00C30DCF">
      <w:pPr>
        <w:pStyle w:val="a3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Реализация механизма защиты данных доклинических и клинических исследований в РФ и ЕАЭС</w:t>
      </w:r>
    </w:p>
    <w:p w:rsidR="00DD445F" w:rsidRPr="00C30DCF" w:rsidRDefault="00DD445F" w:rsidP="00C30DCF">
      <w:pPr>
        <w:pStyle w:val="a3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 xml:space="preserve">Текущая практика патентования лекарственных средств </w:t>
      </w:r>
    </w:p>
    <w:p w:rsidR="00DD445F" w:rsidRPr="00C30DCF" w:rsidRDefault="00DD445F" w:rsidP="00C30DCF">
      <w:pPr>
        <w:pStyle w:val="a3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Квалификация действий по регистрации воспроизведенного препарата задолго до истечения срока действия патента на действующее вещество референтного препарата как угрозы нарушения исключительных прав на референтный препарат.</w:t>
      </w:r>
    </w:p>
    <w:p w:rsidR="00DD445F" w:rsidRPr="00C30DCF" w:rsidRDefault="00DD445F" w:rsidP="00C30DCF">
      <w:pPr>
        <w:pStyle w:val="a3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Возможность заключения долгосрочных государственных контрактов с производителями лекарственных препаратов, защищенных патентами.</w:t>
      </w:r>
    </w:p>
    <w:p w:rsidR="00DD445F" w:rsidRPr="00C30DCF" w:rsidRDefault="00DD445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445F" w:rsidRPr="00C30DCF" w:rsidRDefault="00C30DC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 участию приглашены</w:t>
      </w:r>
    </w:p>
    <w:p w:rsidR="00DD445F" w:rsidRPr="00C30DCF" w:rsidRDefault="00DD445F" w:rsidP="00C3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•</w:t>
      </w:r>
      <w:r w:rsidRPr="00C30DCF">
        <w:rPr>
          <w:rFonts w:ascii="Times New Roman" w:hAnsi="Times New Roman" w:cs="Times New Roman"/>
          <w:sz w:val="28"/>
          <w:szCs w:val="28"/>
        </w:rPr>
        <w:tab/>
      </w:r>
      <w:r w:rsidRPr="00C30DCF">
        <w:rPr>
          <w:rFonts w:ascii="Times New Roman" w:hAnsi="Times New Roman" w:cs="Times New Roman"/>
          <w:b/>
          <w:sz w:val="28"/>
          <w:szCs w:val="28"/>
        </w:rPr>
        <w:t>Рождественский Дмитрий Анатольевич</w:t>
      </w:r>
      <w:r w:rsidRPr="00C30DCF">
        <w:rPr>
          <w:rFonts w:ascii="Times New Roman" w:hAnsi="Times New Roman" w:cs="Times New Roman"/>
          <w:sz w:val="28"/>
          <w:szCs w:val="28"/>
        </w:rPr>
        <w:t xml:space="preserve"> / Евразийская экономическая комиссия, Начальник отдела координации работ в сфере обращения лекарственных средств и медицинских изделий Департамента технического регулирования и аккредитации</w:t>
      </w:r>
    </w:p>
    <w:p w:rsidR="00DD445F" w:rsidRPr="00C30DCF" w:rsidRDefault="00DD445F" w:rsidP="00C3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•</w:t>
      </w:r>
      <w:r w:rsidRPr="00C30DCF">
        <w:rPr>
          <w:rFonts w:ascii="Times New Roman" w:hAnsi="Times New Roman" w:cs="Times New Roman"/>
          <w:sz w:val="28"/>
          <w:szCs w:val="28"/>
        </w:rPr>
        <w:tab/>
      </w:r>
      <w:r w:rsidRPr="00C30DCF">
        <w:rPr>
          <w:rFonts w:ascii="Times New Roman" w:hAnsi="Times New Roman" w:cs="Times New Roman"/>
          <w:b/>
          <w:sz w:val="28"/>
          <w:szCs w:val="28"/>
        </w:rPr>
        <w:t xml:space="preserve">Ивлиев Григорий Петрович / </w:t>
      </w:r>
      <w:r w:rsidRPr="00C30DCF">
        <w:rPr>
          <w:rFonts w:ascii="Times New Roman" w:hAnsi="Times New Roman" w:cs="Times New Roman"/>
          <w:sz w:val="28"/>
          <w:szCs w:val="28"/>
        </w:rPr>
        <w:t>Евразийская патентная организация, Президент Евразийского патентного ведомства (ЕАПВ) Евразийской патентной организации</w:t>
      </w:r>
    </w:p>
    <w:p w:rsidR="00DD445F" w:rsidRPr="00C30DCF" w:rsidRDefault="00DD445F" w:rsidP="00C3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•</w:t>
      </w:r>
      <w:r w:rsidRPr="00C30DCF">
        <w:rPr>
          <w:rFonts w:ascii="Times New Roman" w:hAnsi="Times New Roman" w:cs="Times New Roman"/>
          <w:sz w:val="28"/>
          <w:szCs w:val="28"/>
        </w:rPr>
        <w:tab/>
      </w:r>
      <w:r w:rsidRPr="00C30DCF">
        <w:rPr>
          <w:rFonts w:ascii="Times New Roman" w:hAnsi="Times New Roman" w:cs="Times New Roman"/>
          <w:b/>
          <w:sz w:val="28"/>
          <w:szCs w:val="28"/>
        </w:rPr>
        <w:t>Глаголев Сергей Владимирович</w:t>
      </w:r>
      <w:r w:rsidRPr="00C30DCF">
        <w:rPr>
          <w:rFonts w:ascii="Times New Roman" w:hAnsi="Times New Roman" w:cs="Times New Roman"/>
          <w:sz w:val="28"/>
          <w:szCs w:val="28"/>
        </w:rPr>
        <w:t xml:space="preserve"> / Министерство здравоохранения Российской Федерации, Заместитель Министра</w:t>
      </w:r>
    </w:p>
    <w:p w:rsidR="00DD445F" w:rsidRPr="00C30DCF" w:rsidRDefault="00DD445F" w:rsidP="00C3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•</w:t>
      </w:r>
      <w:r w:rsidRPr="00C30DCF">
        <w:rPr>
          <w:rFonts w:ascii="Times New Roman" w:hAnsi="Times New Roman" w:cs="Times New Roman"/>
          <w:sz w:val="28"/>
          <w:szCs w:val="28"/>
        </w:rPr>
        <w:tab/>
      </w:r>
      <w:r w:rsidRPr="00C30DCF">
        <w:rPr>
          <w:rFonts w:ascii="Times New Roman" w:hAnsi="Times New Roman" w:cs="Times New Roman"/>
          <w:b/>
          <w:sz w:val="28"/>
          <w:szCs w:val="28"/>
        </w:rPr>
        <w:t>Федулов Владислав Викторович</w:t>
      </w:r>
      <w:r w:rsidRPr="00C30DCF">
        <w:rPr>
          <w:rFonts w:ascii="Times New Roman" w:hAnsi="Times New Roman" w:cs="Times New Roman"/>
          <w:sz w:val="28"/>
          <w:szCs w:val="28"/>
        </w:rPr>
        <w:t xml:space="preserve"> / Министерство экономического развития Российской Федерации, Заместитель Министра </w:t>
      </w:r>
    </w:p>
    <w:p w:rsidR="00DD445F" w:rsidRPr="00C30DCF" w:rsidRDefault="00DD445F" w:rsidP="00C3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•</w:t>
      </w:r>
      <w:r w:rsidRPr="00C30DCF">
        <w:rPr>
          <w:rFonts w:ascii="Times New Roman" w:hAnsi="Times New Roman" w:cs="Times New Roman"/>
          <w:sz w:val="28"/>
          <w:szCs w:val="28"/>
        </w:rPr>
        <w:tab/>
      </w:r>
      <w:r w:rsidRPr="00C30DCF">
        <w:rPr>
          <w:rFonts w:ascii="Times New Roman" w:hAnsi="Times New Roman" w:cs="Times New Roman"/>
          <w:b/>
          <w:sz w:val="28"/>
          <w:szCs w:val="28"/>
        </w:rPr>
        <w:t>Зубов Юрий Сергеевич</w:t>
      </w:r>
      <w:r w:rsidRPr="00C30DCF">
        <w:rPr>
          <w:rFonts w:ascii="Times New Roman" w:hAnsi="Times New Roman" w:cs="Times New Roman"/>
          <w:sz w:val="28"/>
          <w:szCs w:val="28"/>
        </w:rPr>
        <w:t xml:space="preserve"> / Федеральная служба по интеллектуальной собственности (Роспатент), Руководитель </w:t>
      </w:r>
    </w:p>
    <w:p w:rsidR="00DD445F" w:rsidRPr="00C30DCF" w:rsidRDefault="00DD445F" w:rsidP="00C3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•</w:t>
      </w:r>
      <w:r w:rsidRPr="00C30DCF">
        <w:rPr>
          <w:rFonts w:ascii="Times New Roman" w:hAnsi="Times New Roman" w:cs="Times New Roman"/>
          <w:sz w:val="28"/>
          <w:szCs w:val="28"/>
        </w:rPr>
        <w:tab/>
      </w:r>
      <w:r w:rsidRPr="00C30DCF">
        <w:rPr>
          <w:rFonts w:ascii="Times New Roman" w:hAnsi="Times New Roman" w:cs="Times New Roman"/>
          <w:b/>
          <w:sz w:val="28"/>
          <w:szCs w:val="28"/>
        </w:rPr>
        <w:t>Лысков Николай Борисович</w:t>
      </w:r>
      <w:r w:rsidRPr="00C30DCF">
        <w:rPr>
          <w:rFonts w:ascii="Times New Roman" w:hAnsi="Times New Roman" w:cs="Times New Roman"/>
          <w:sz w:val="28"/>
          <w:szCs w:val="28"/>
        </w:rPr>
        <w:t xml:space="preserve"> / ФГБУ «Федеральный институт промышленной собственности» (ФИПС), Руководитель отделения химии, биотехнологии и медицины </w:t>
      </w:r>
    </w:p>
    <w:p w:rsidR="00DD445F" w:rsidRPr="00C30DCF" w:rsidRDefault="00DD445F" w:rsidP="00C3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•</w:t>
      </w:r>
      <w:r w:rsidRPr="00C30DCF">
        <w:rPr>
          <w:rFonts w:ascii="Times New Roman" w:hAnsi="Times New Roman" w:cs="Times New Roman"/>
          <w:sz w:val="28"/>
          <w:szCs w:val="28"/>
        </w:rPr>
        <w:tab/>
      </w:r>
      <w:r w:rsidRPr="00C30DCF">
        <w:rPr>
          <w:rFonts w:ascii="Times New Roman" w:hAnsi="Times New Roman" w:cs="Times New Roman"/>
          <w:b/>
          <w:sz w:val="28"/>
          <w:szCs w:val="28"/>
        </w:rPr>
        <w:t>Осьмаков Василий Сергеевич</w:t>
      </w:r>
      <w:r w:rsidRPr="00C30DCF">
        <w:rPr>
          <w:rFonts w:ascii="Times New Roman" w:hAnsi="Times New Roman" w:cs="Times New Roman"/>
          <w:sz w:val="28"/>
          <w:szCs w:val="28"/>
        </w:rPr>
        <w:t xml:space="preserve"> / Министерство промышленности и торговли Российской Федерации, Первый Заместитель Министра</w:t>
      </w:r>
    </w:p>
    <w:p w:rsidR="00DD445F" w:rsidRPr="00C30DCF" w:rsidRDefault="00DD445F" w:rsidP="00C3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•</w:t>
      </w:r>
      <w:r w:rsidRPr="00C30DCF">
        <w:rPr>
          <w:rFonts w:ascii="Times New Roman" w:hAnsi="Times New Roman" w:cs="Times New Roman"/>
          <w:sz w:val="28"/>
          <w:szCs w:val="28"/>
        </w:rPr>
        <w:tab/>
      </w:r>
      <w:r w:rsidRPr="00C30DCF">
        <w:rPr>
          <w:rFonts w:ascii="Times New Roman" w:hAnsi="Times New Roman" w:cs="Times New Roman"/>
          <w:b/>
          <w:sz w:val="28"/>
          <w:szCs w:val="28"/>
        </w:rPr>
        <w:t>Нижегородцев Тимофей Витальевич</w:t>
      </w:r>
      <w:r w:rsidRPr="00C30DCF">
        <w:rPr>
          <w:rFonts w:ascii="Times New Roman" w:hAnsi="Times New Roman" w:cs="Times New Roman"/>
          <w:sz w:val="28"/>
          <w:szCs w:val="28"/>
        </w:rPr>
        <w:t xml:space="preserve"> / Федеральная антимонопольная служба, Заместитель руководителя</w:t>
      </w:r>
    </w:p>
    <w:p w:rsidR="00DD445F" w:rsidRPr="00C30DCF" w:rsidRDefault="00DD445F" w:rsidP="00C3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•</w:t>
      </w:r>
      <w:r w:rsidRPr="00C30DCF">
        <w:rPr>
          <w:rFonts w:ascii="Times New Roman" w:hAnsi="Times New Roman" w:cs="Times New Roman"/>
          <w:sz w:val="28"/>
          <w:szCs w:val="28"/>
        </w:rPr>
        <w:tab/>
      </w:r>
      <w:r w:rsidRPr="00C30DCF">
        <w:rPr>
          <w:rFonts w:ascii="Times New Roman" w:hAnsi="Times New Roman" w:cs="Times New Roman"/>
          <w:b/>
          <w:sz w:val="28"/>
          <w:szCs w:val="28"/>
        </w:rPr>
        <w:t>Погодина Екатерина Борисовна</w:t>
      </w:r>
      <w:r w:rsidRPr="00C30DCF">
        <w:rPr>
          <w:rFonts w:ascii="Times New Roman" w:hAnsi="Times New Roman" w:cs="Times New Roman"/>
          <w:sz w:val="28"/>
          <w:szCs w:val="28"/>
        </w:rPr>
        <w:t xml:space="preserve"> / компания «Джонсон &amp;Джонсон», Генеральный директор</w:t>
      </w:r>
    </w:p>
    <w:p w:rsidR="00DD445F" w:rsidRPr="00C30DCF" w:rsidRDefault="00DD445F" w:rsidP="00C3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•</w:t>
      </w:r>
      <w:r w:rsidRPr="00C30DCF">
        <w:rPr>
          <w:rFonts w:ascii="Times New Roman" w:hAnsi="Times New Roman" w:cs="Times New Roman"/>
          <w:sz w:val="28"/>
          <w:szCs w:val="28"/>
        </w:rPr>
        <w:tab/>
      </w:r>
      <w:r w:rsidRPr="00C30DCF">
        <w:rPr>
          <w:rFonts w:ascii="Times New Roman" w:hAnsi="Times New Roman" w:cs="Times New Roman"/>
          <w:b/>
          <w:sz w:val="28"/>
          <w:szCs w:val="28"/>
        </w:rPr>
        <w:t>Симакова Анжела Николаевна</w:t>
      </w:r>
      <w:r w:rsidRPr="00C30DCF">
        <w:rPr>
          <w:rFonts w:ascii="Times New Roman" w:hAnsi="Times New Roman" w:cs="Times New Roman"/>
          <w:sz w:val="28"/>
          <w:szCs w:val="28"/>
        </w:rPr>
        <w:t xml:space="preserve"> / компания «Санофи Россия», Генеральный директор</w:t>
      </w:r>
    </w:p>
    <w:p w:rsidR="00DD445F" w:rsidRPr="00C30DCF" w:rsidRDefault="00DD445F" w:rsidP="00C3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•</w:t>
      </w:r>
      <w:r w:rsidRPr="00C30DCF">
        <w:rPr>
          <w:rFonts w:ascii="Times New Roman" w:hAnsi="Times New Roman" w:cs="Times New Roman"/>
          <w:sz w:val="28"/>
          <w:szCs w:val="28"/>
        </w:rPr>
        <w:tab/>
      </w:r>
      <w:r w:rsidRPr="00C30DCF">
        <w:rPr>
          <w:rFonts w:ascii="Times New Roman" w:hAnsi="Times New Roman" w:cs="Times New Roman"/>
          <w:b/>
          <w:sz w:val="28"/>
          <w:szCs w:val="28"/>
        </w:rPr>
        <w:t>Клименко Сергей Андреевич</w:t>
      </w:r>
      <w:r w:rsidRPr="00C30DCF">
        <w:rPr>
          <w:rFonts w:ascii="Times New Roman" w:hAnsi="Times New Roman" w:cs="Times New Roman"/>
          <w:sz w:val="28"/>
          <w:szCs w:val="28"/>
        </w:rPr>
        <w:t xml:space="preserve"> / компания «Дентонс», партнер московского офиса и руководитель российской практики в области фармацевтики, медицины и биотехнологий</w:t>
      </w:r>
    </w:p>
    <w:p w:rsidR="00DD445F" w:rsidRPr="00C30DCF" w:rsidRDefault="00DD445F" w:rsidP="00C30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•</w:t>
      </w:r>
      <w:r w:rsidRPr="00C30DCF">
        <w:rPr>
          <w:rFonts w:ascii="Times New Roman" w:hAnsi="Times New Roman" w:cs="Times New Roman"/>
          <w:sz w:val="28"/>
          <w:szCs w:val="28"/>
        </w:rPr>
        <w:tab/>
      </w:r>
      <w:r w:rsidRPr="00C30DCF">
        <w:rPr>
          <w:rFonts w:ascii="Times New Roman" w:hAnsi="Times New Roman" w:cs="Times New Roman"/>
          <w:b/>
          <w:sz w:val="28"/>
          <w:szCs w:val="28"/>
        </w:rPr>
        <w:t>Угрюмов Владислав Михайлович</w:t>
      </w:r>
      <w:r w:rsidRPr="00C30DCF">
        <w:rPr>
          <w:rFonts w:ascii="Times New Roman" w:hAnsi="Times New Roman" w:cs="Times New Roman"/>
          <w:sz w:val="28"/>
          <w:szCs w:val="28"/>
        </w:rPr>
        <w:t xml:space="preserve"> / компания «Гоулинг ВЛГ (Интернэшнл) Инк.», Генеральный директор</w:t>
      </w:r>
    </w:p>
    <w:p w:rsidR="009B27D4" w:rsidRPr="00C30DCF" w:rsidRDefault="009B27D4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45F" w:rsidRPr="00C30DCF" w:rsidRDefault="00DD445F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0F26" w:rsidRPr="00C30DCF" w:rsidRDefault="00F22214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30DC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5275" cy="295275"/>
            <wp:effectExtent l="0" t="0" r="9525" b="9525"/>
            <wp:docPr id="22" name="Рисунок 22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6F74" w:rsidRPr="00C30DCF">
        <w:rPr>
          <w:rFonts w:ascii="Times New Roman" w:hAnsi="Times New Roman" w:cs="Times New Roman"/>
          <w:b/>
          <w:sz w:val="28"/>
          <w:szCs w:val="28"/>
        </w:rPr>
        <w:t>10.00 – 13.00 Конгресс-центр</w:t>
      </w:r>
      <w:r w:rsidR="00FE1F9D" w:rsidRPr="00C30D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«Круглый стол» № </w:t>
      </w:r>
      <w:r w:rsidR="00752405" w:rsidRPr="00C30DCF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</w:p>
    <w:p w:rsidR="00AD12D8" w:rsidRPr="00C30DCF" w:rsidRDefault="00AD12D8" w:rsidP="00C30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C30DC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</w:t>
      </w:r>
      <w:r w:rsidRPr="00C30DC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Интеллектуальная собственность России в условиях экономических санкций</w:t>
      </w:r>
      <w:r w:rsidRPr="00C30DC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»</w:t>
      </w:r>
    </w:p>
    <w:p w:rsidR="00AD12D8" w:rsidRPr="00C30DCF" w:rsidRDefault="00C30DCF" w:rsidP="00C30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30DC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Модератор</w:t>
      </w:r>
    </w:p>
    <w:p w:rsidR="00AD12D8" w:rsidRPr="00C30DCF" w:rsidRDefault="00AD12D8" w:rsidP="00C30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CF"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  <w:t>Управляющий партнер ООО «Ваш Патент», Зампред Совета ТПП РФ по ИС, к.ю.н Робинов Алексей</w:t>
      </w:r>
    </w:p>
    <w:p w:rsidR="00AD12D8" w:rsidRPr="00C30DCF" w:rsidRDefault="00AD12D8" w:rsidP="00C30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2D8" w:rsidRPr="00C30DCF" w:rsidRDefault="00C30DCF" w:rsidP="00C30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Основные направления дискуссии</w:t>
      </w:r>
    </w:p>
    <w:p w:rsidR="00AD12D8" w:rsidRPr="00C30DCF" w:rsidRDefault="00AD12D8" w:rsidP="00C30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введением санкций в отношении России под ударом оказались наработанные годами экономические связи, что не могло не сказаться на состоянии охраны прав интеллектуальной собственности. Национальные и </w:t>
      </w:r>
      <w:r w:rsidRPr="00C3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региональные патентные ведомства, межправительственные организации приостанавливают сотрудничество с Роспатентом и Евразийской патентной организацией, многие зарубежные обладатели прав интеллектуальной собственности разрывают ранее заключенные соглашения на предоставление прав использования ОИС с российскими компаниями, что может создать немало проблем отечественному бизнесу. Правительство РФ ввело ограничения прав зарубежных правообладателей из стран, поддержавших санкции против России, в частности, невыплату компенсации за использование изобретений, полезных моделей или промышленных образцов патентообладателям, связанных с иностранными государствами, совершающими недружественные действия в отношении российских юридических и/или физических лиц.</w:t>
      </w:r>
    </w:p>
    <w:p w:rsidR="00AD12D8" w:rsidRPr="00C30DCF" w:rsidRDefault="00AD12D8" w:rsidP="00C30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тем, представляется целесообразным выработать ряд дополнительных мер, учитывающих баланс интересов обладателей исключительных прав, производителей товаров и услуг, бизнеса, потребителей, интересов государства и общества в целом. В этой связи планируется обсудить:</w:t>
      </w:r>
    </w:p>
    <w:p w:rsidR="00AD12D8" w:rsidRPr="00C30DCF" w:rsidRDefault="00AD12D8" w:rsidP="00C30DCF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достаточность и эффективность принимаемых Правительством мер поддержки бизнеса и потребителей в условиях действия экономических санкций (в частности, предусмотренных постановлением Правительства РФ от 06.03.2022 № 299);</w:t>
      </w:r>
    </w:p>
    <w:p w:rsidR="00AD12D8" w:rsidRPr="00C30DCF" w:rsidRDefault="00AD12D8" w:rsidP="00C30DCF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Перспективы перехода России от «национального режима» исчерпания прав ИС к «международному режиму»</w:t>
      </w:r>
    </w:p>
    <w:p w:rsidR="00AD12D8" w:rsidRPr="00C30DCF" w:rsidRDefault="00AD12D8" w:rsidP="00C30DCF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«патентных каникул» – временное освобождение российских правообладателей от уплаты пошлин за поддержание прав на ОИС в силе;</w:t>
      </w:r>
    </w:p>
    <w:p w:rsidR="00AD12D8" w:rsidRPr="00C30DCF" w:rsidRDefault="00AD12D8" w:rsidP="00C30DCF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Реформирование института «принудительной лицензии» (ст. 1362 ГК РФ), в частности, сокращение до 6 месяцев предусмотренного законом срока неиспользования изобретения, полезной модели или промышленного образца для правообладателей из стран, включенных в список недружественных РФ государств;</w:t>
      </w:r>
    </w:p>
    <w:p w:rsidR="00AD12D8" w:rsidRPr="00C30DCF" w:rsidRDefault="00AD12D8" w:rsidP="00C30DCF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DCF">
        <w:rPr>
          <w:rFonts w:ascii="Times New Roman" w:eastAsia="Calibri" w:hAnsi="Times New Roman" w:cs="Times New Roman"/>
          <w:sz w:val="28"/>
          <w:szCs w:val="28"/>
        </w:rPr>
        <w:t>Упрощение процедуры регистрации лицензионных соглашений по товарным знакам (введение явочной процедуры регистрации без проверки существенных условий соглашения с целью сокращения сроков);</w:t>
      </w:r>
    </w:p>
    <w:p w:rsidR="00AD12D8" w:rsidRPr="00C30DCF" w:rsidRDefault="00AD12D8" w:rsidP="00C30DCF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DCF">
        <w:rPr>
          <w:rFonts w:ascii="Times New Roman" w:eastAsia="Calibri" w:hAnsi="Times New Roman" w:cs="Times New Roman"/>
          <w:sz w:val="28"/>
          <w:szCs w:val="28"/>
        </w:rPr>
        <w:t>Упрощение процедуры регистрации отчуждения права на товарный знак. (в частности, без проверки Роспатентом соблюдения требованию п.2 ст.1488 ГК РФ – введение потребителей в заблуждение в отношении товара или изготовителя);</w:t>
      </w:r>
    </w:p>
    <w:p w:rsidR="00AD12D8" w:rsidRPr="00C30DCF" w:rsidRDefault="00AD12D8" w:rsidP="00C30DCF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DCF">
        <w:rPr>
          <w:rFonts w:ascii="Times New Roman" w:eastAsia="Calibri" w:hAnsi="Times New Roman" w:cs="Times New Roman"/>
          <w:sz w:val="28"/>
          <w:szCs w:val="28"/>
        </w:rPr>
        <w:t>Ограничение исключительных прав наПО в отношении правообладателей из стран, поддержавших экономические санкции против России, в случае ограничения доступа к программным продуктам для российских потребителей;</w:t>
      </w:r>
    </w:p>
    <w:p w:rsidR="00AD12D8" w:rsidRPr="00C30DCF" w:rsidRDefault="00AD12D8" w:rsidP="00C30DCF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DCF">
        <w:rPr>
          <w:rFonts w:ascii="Times New Roman" w:eastAsia="Calibri" w:hAnsi="Times New Roman" w:cs="Times New Roman"/>
          <w:sz w:val="28"/>
          <w:szCs w:val="28"/>
        </w:rPr>
        <w:t>Развитие международного сотрудничества со странами, не поддержавшими санкции против России, в рамках заключения двух- и многосторонних соглашений в области охраны ИС;</w:t>
      </w:r>
    </w:p>
    <w:p w:rsidR="00AD12D8" w:rsidRPr="00C30DCF" w:rsidRDefault="00AD12D8" w:rsidP="00C30DC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12D8" w:rsidRPr="00C30DCF" w:rsidRDefault="00AD12D8" w:rsidP="00C30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30D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 участию приглашены</w:t>
      </w:r>
    </w:p>
    <w:p w:rsidR="00AD12D8" w:rsidRPr="00C30DCF" w:rsidRDefault="007E3ED5" w:rsidP="00C30DCF">
      <w:pPr>
        <w:pStyle w:val="a3"/>
        <w:numPr>
          <w:ilvl w:val="0"/>
          <w:numId w:val="48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Зубов Юрий Сергеевич</w:t>
      </w:r>
      <w:r w:rsidR="00AD12D8" w:rsidRPr="00C3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F2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  <w:r w:rsidR="00AD12D8" w:rsidRPr="00C3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интеллектуальной собственности (Роспатента);</w:t>
      </w:r>
    </w:p>
    <w:p w:rsidR="00AD12D8" w:rsidRPr="00C30DCF" w:rsidRDefault="00AD12D8" w:rsidP="00C30DCF">
      <w:pPr>
        <w:pStyle w:val="a3"/>
        <w:numPr>
          <w:ilvl w:val="0"/>
          <w:numId w:val="48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Ивлие</w:t>
      </w:r>
      <w:r w:rsidR="007E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Григорий Петрович, Президент</w:t>
      </w:r>
      <w:r w:rsidRPr="00C3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Евразийского патентного ведомства;</w:t>
      </w:r>
    </w:p>
    <w:p w:rsidR="00AD12D8" w:rsidRPr="00C30DCF" w:rsidRDefault="007E3ED5" w:rsidP="00C30DCF">
      <w:pPr>
        <w:pStyle w:val="a3"/>
        <w:numPr>
          <w:ilvl w:val="0"/>
          <w:numId w:val="48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Новоселова Людмила Александровна, председатель</w:t>
      </w:r>
      <w:r w:rsidR="00AD12D8" w:rsidRPr="00C3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Суда по интеллектуальным правам;</w:t>
      </w:r>
    </w:p>
    <w:p w:rsidR="00AD12D8" w:rsidRPr="00C30DCF" w:rsidRDefault="007E3ED5" w:rsidP="00C30DCF">
      <w:pPr>
        <w:pStyle w:val="a3"/>
        <w:numPr>
          <w:ilvl w:val="0"/>
          <w:numId w:val="48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</w:t>
      </w:r>
      <w:r w:rsidR="00AD12D8" w:rsidRPr="00C3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Минпромторга России, Минэкономразвития России и Минцифры России;</w:t>
      </w:r>
    </w:p>
    <w:p w:rsidR="00AD12D8" w:rsidRPr="00C30DCF" w:rsidRDefault="00AD12D8" w:rsidP="00C30DCF">
      <w:pPr>
        <w:pStyle w:val="a3"/>
        <w:numPr>
          <w:ilvl w:val="0"/>
          <w:numId w:val="48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отраслевых союзов и ассо</w:t>
      </w:r>
      <w:r w:rsidR="007E3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циаций производителей продукции и др.</w:t>
      </w:r>
    </w:p>
    <w:p w:rsidR="00B34709" w:rsidRDefault="00B34709" w:rsidP="00C30D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0DC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5275" cy="295275"/>
            <wp:effectExtent l="0" t="0" r="9525" b="9525"/>
            <wp:docPr id="27" name="Рисунок 27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DCF">
        <w:rPr>
          <w:rFonts w:ascii="Times New Roman" w:hAnsi="Times New Roman" w:cs="Times New Roman"/>
          <w:b/>
          <w:sz w:val="28"/>
          <w:szCs w:val="28"/>
        </w:rPr>
        <w:t>13.00-14.00 Перерыв</w:t>
      </w:r>
    </w:p>
    <w:p w:rsidR="00C30DCF" w:rsidRDefault="00C30DCF" w:rsidP="00C30D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31AC" w:rsidRPr="00C30DCF" w:rsidRDefault="003531AC" w:rsidP="00C30D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4709" w:rsidRPr="00C30DCF" w:rsidRDefault="00B34709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30DC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5275" cy="295275"/>
            <wp:effectExtent l="0" t="0" r="9525" b="9525"/>
            <wp:docPr id="29" name="Рисунок 29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16E3" w:rsidRPr="00C30DCF">
        <w:rPr>
          <w:rFonts w:ascii="Times New Roman" w:hAnsi="Times New Roman" w:cs="Times New Roman"/>
          <w:b/>
          <w:sz w:val="28"/>
          <w:szCs w:val="28"/>
        </w:rPr>
        <w:t>14.00-17</w:t>
      </w:r>
      <w:r w:rsidRPr="00C30DCF">
        <w:rPr>
          <w:rFonts w:ascii="Times New Roman" w:hAnsi="Times New Roman" w:cs="Times New Roman"/>
          <w:b/>
          <w:sz w:val="28"/>
          <w:szCs w:val="28"/>
        </w:rPr>
        <w:t xml:space="preserve">.00 Конгресс центр (1 этаж) </w:t>
      </w:r>
      <w:r w:rsidRPr="00C30DCF">
        <w:rPr>
          <w:rFonts w:ascii="Times New Roman" w:hAnsi="Times New Roman" w:cs="Times New Roman"/>
          <w:b/>
          <w:color w:val="FF0000"/>
          <w:sz w:val="28"/>
          <w:szCs w:val="28"/>
        </w:rPr>
        <w:t>Пленарное заседание Форума</w:t>
      </w:r>
    </w:p>
    <w:p w:rsidR="00C30DCF" w:rsidRDefault="00C30DCF" w:rsidP="00C30DC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3531AC" w:rsidRDefault="003531AC" w:rsidP="00C30DC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3531AC" w:rsidRDefault="003531AC" w:rsidP="00C30DC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B34709" w:rsidRPr="00C30DCF" w:rsidRDefault="00B34709" w:rsidP="00C30DC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C30DCF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С основным докладом выступит Президент ТПП Р</w:t>
      </w:r>
      <w:r w:rsidR="007A290D" w:rsidRPr="00C30DCF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оссии</w:t>
      </w:r>
      <w:r w:rsidR="00542FF3" w:rsidRPr="00C30DCF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Сергей Николаевич </w:t>
      </w:r>
      <w:r w:rsidRPr="00C30DCF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Катырин</w:t>
      </w:r>
    </w:p>
    <w:p w:rsidR="00B34709" w:rsidRPr="00C30DCF" w:rsidRDefault="00B34709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709" w:rsidRPr="00C30DCF" w:rsidRDefault="00B34709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0DCF">
        <w:rPr>
          <w:rFonts w:ascii="Times New Roman" w:hAnsi="Times New Roman" w:cs="Times New Roman"/>
          <w:b/>
          <w:i/>
          <w:sz w:val="28"/>
          <w:szCs w:val="28"/>
        </w:rPr>
        <w:t>Приглашенные спикеры:</w:t>
      </w:r>
    </w:p>
    <w:p w:rsidR="009B27D4" w:rsidRDefault="006173EB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 xml:space="preserve">- </w:t>
      </w:r>
      <w:r w:rsidR="00B34709" w:rsidRPr="00C30DCF">
        <w:rPr>
          <w:rFonts w:ascii="Times New Roman" w:hAnsi="Times New Roman" w:cs="Times New Roman"/>
          <w:sz w:val="28"/>
          <w:szCs w:val="28"/>
        </w:rPr>
        <w:t>Руководитель Роспатента</w:t>
      </w:r>
      <w:r w:rsidR="006F04BB" w:rsidRPr="00C30DCF">
        <w:rPr>
          <w:rFonts w:ascii="Times New Roman" w:hAnsi="Times New Roman" w:cs="Times New Roman"/>
          <w:b/>
          <w:sz w:val="28"/>
          <w:szCs w:val="28"/>
        </w:rPr>
        <w:t>Ю.С. Зубов</w:t>
      </w:r>
    </w:p>
    <w:p w:rsidR="003531AC" w:rsidRPr="003531AC" w:rsidRDefault="003531AC" w:rsidP="003531AC">
      <w:pPr>
        <w:pStyle w:val="a3"/>
        <w:shd w:val="clear" w:color="auto" w:fill="FFFFFF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3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Ивлие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Григорий Петрович, Президент</w:t>
      </w:r>
      <w:r w:rsidRPr="00C3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Евразийского патентного ведомства;</w:t>
      </w:r>
    </w:p>
    <w:p w:rsidR="007A290D" w:rsidRPr="00C30DCF" w:rsidRDefault="007A290D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>- представители Всемирной организации интеллектуальной собственности</w:t>
      </w:r>
    </w:p>
    <w:p w:rsidR="00F11272" w:rsidRPr="00C30DCF" w:rsidRDefault="006173EB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 xml:space="preserve">- </w:t>
      </w:r>
      <w:r w:rsidR="00F11272" w:rsidRPr="00C30DCF">
        <w:rPr>
          <w:rFonts w:ascii="Times New Roman" w:hAnsi="Times New Roman" w:cs="Times New Roman"/>
          <w:sz w:val="28"/>
          <w:szCs w:val="28"/>
        </w:rPr>
        <w:t>Председатель Суда по интеллектуальным правам</w:t>
      </w:r>
      <w:r w:rsidR="00542FF3" w:rsidRPr="00C30DCF">
        <w:rPr>
          <w:rFonts w:ascii="Times New Roman" w:hAnsi="Times New Roman" w:cs="Times New Roman"/>
          <w:b/>
          <w:i/>
          <w:sz w:val="28"/>
          <w:szCs w:val="28"/>
        </w:rPr>
        <w:t>Людмила Александровна</w:t>
      </w:r>
      <w:r w:rsidR="00F11272" w:rsidRPr="00C30DCF">
        <w:rPr>
          <w:rFonts w:ascii="Times New Roman" w:hAnsi="Times New Roman" w:cs="Times New Roman"/>
          <w:b/>
          <w:i/>
          <w:sz w:val="28"/>
          <w:szCs w:val="28"/>
        </w:rPr>
        <w:t xml:space="preserve"> Новоселова</w:t>
      </w:r>
    </w:p>
    <w:p w:rsidR="009B27D4" w:rsidRPr="00C30DCF" w:rsidRDefault="009B27D4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30DCF"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ТПП РФ по интеллектуальной собственности </w:t>
      </w:r>
      <w:r w:rsidRPr="00C30DCF">
        <w:rPr>
          <w:rFonts w:ascii="Times New Roman" w:hAnsi="Times New Roman" w:cs="Times New Roman"/>
          <w:b/>
          <w:sz w:val="28"/>
          <w:szCs w:val="28"/>
        </w:rPr>
        <w:t>Алексей Робинов</w:t>
      </w:r>
    </w:p>
    <w:p w:rsidR="009B27D4" w:rsidRPr="00C30DCF" w:rsidRDefault="009B27D4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 xml:space="preserve">- Заместитель председателя Совета ТПП РФ по интеллектуальной собственности </w:t>
      </w:r>
      <w:r w:rsidRPr="00C30DCF">
        <w:rPr>
          <w:rFonts w:ascii="Times New Roman" w:hAnsi="Times New Roman" w:cs="Times New Roman"/>
          <w:b/>
          <w:sz w:val="28"/>
          <w:szCs w:val="28"/>
        </w:rPr>
        <w:t>Сергей Зуйков</w:t>
      </w:r>
    </w:p>
    <w:p w:rsidR="00542FF3" w:rsidRPr="00C30DCF" w:rsidRDefault="006173EB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 xml:space="preserve">- </w:t>
      </w:r>
      <w:r w:rsidR="00542FF3" w:rsidRPr="00C30DCF">
        <w:rPr>
          <w:rFonts w:ascii="Times New Roman" w:hAnsi="Times New Roman" w:cs="Times New Roman"/>
          <w:sz w:val="28"/>
          <w:szCs w:val="28"/>
        </w:rPr>
        <w:t xml:space="preserve">Исполнительный директор Ассоциации фармацевтических компаний «Фармацевтические инновации» (Инфарма) </w:t>
      </w:r>
      <w:r w:rsidR="00542FF3" w:rsidRPr="00C30DCF">
        <w:rPr>
          <w:rFonts w:ascii="Times New Roman" w:hAnsi="Times New Roman" w:cs="Times New Roman"/>
          <w:b/>
          <w:i/>
          <w:sz w:val="28"/>
          <w:szCs w:val="28"/>
        </w:rPr>
        <w:t>Вадим Кукава</w:t>
      </w:r>
    </w:p>
    <w:p w:rsidR="00542FF3" w:rsidRPr="00C30DCF" w:rsidRDefault="006173EB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0DCF">
        <w:rPr>
          <w:rFonts w:ascii="Times New Roman" w:hAnsi="Times New Roman" w:cs="Times New Roman"/>
          <w:sz w:val="28"/>
          <w:szCs w:val="28"/>
        </w:rPr>
        <w:t xml:space="preserve">- </w:t>
      </w:r>
      <w:r w:rsidR="007A290D" w:rsidRPr="00C30DCF">
        <w:rPr>
          <w:rFonts w:ascii="Times New Roman" w:hAnsi="Times New Roman" w:cs="Times New Roman"/>
          <w:sz w:val="28"/>
          <w:szCs w:val="28"/>
        </w:rPr>
        <w:t xml:space="preserve">Директор по нематериальным активам </w:t>
      </w:r>
      <w:r w:rsidR="00542FF3" w:rsidRPr="00C30DCF">
        <w:rPr>
          <w:rFonts w:ascii="Times New Roman" w:hAnsi="Times New Roman" w:cs="Times New Roman"/>
          <w:sz w:val="28"/>
          <w:szCs w:val="28"/>
        </w:rPr>
        <w:t xml:space="preserve"> ПАО «АФК «Система» </w:t>
      </w:r>
      <w:r w:rsidR="007A290D" w:rsidRPr="00C30DCF">
        <w:rPr>
          <w:rFonts w:ascii="Times New Roman" w:hAnsi="Times New Roman" w:cs="Times New Roman"/>
          <w:b/>
          <w:i/>
          <w:sz w:val="28"/>
          <w:szCs w:val="28"/>
        </w:rPr>
        <w:t>Дмитрий Маркин</w:t>
      </w:r>
      <w:r w:rsidR="007E3ED5" w:rsidRPr="007E3ED5">
        <w:rPr>
          <w:rFonts w:ascii="Times New Roman" w:hAnsi="Times New Roman" w:cs="Times New Roman"/>
          <w:i/>
          <w:sz w:val="28"/>
          <w:szCs w:val="28"/>
        </w:rPr>
        <w:t>др.</w:t>
      </w:r>
    </w:p>
    <w:p w:rsidR="00975BFD" w:rsidRPr="00C30DCF" w:rsidRDefault="00975BFD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75BFD" w:rsidRDefault="00975BFD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0DCF" w:rsidRDefault="00C30DC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F57906" w:rsidRPr="007E3ED5" w:rsidRDefault="00F57906" w:rsidP="00C30DC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E3ED5">
        <w:rPr>
          <w:rFonts w:ascii="Times New Roman" w:hAnsi="Times New Roman" w:cs="Times New Roman"/>
          <w:b/>
          <w:i/>
          <w:sz w:val="32"/>
          <w:szCs w:val="32"/>
        </w:rPr>
        <w:lastRenderedPageBreak/>
        <w:t>28 апреля 2022 года</w:t>
      </w:r>
    </w:p>
    <w:p w:rsidR="00C30DCF" w:rsidRPr="00C30DCF" w:rsidRDefault="00C30DCF" w:rsidP="00C30D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DC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2735" cy="2927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30DCF">
        <w:rPr>
          <w:rFonts w:ascii="Times New Roman" w:hAnsi="Times New Roman" w:cs="Times New Roman"/>
          <w:b/>
          <w:sz w:val="28"/>
          <w:szCs w:val="28"/>
        </w:rPr>
        <w:t xml:space="preserve">10.00 – 13.00 «Библиотека», </w:t>
      </w:r>
      <w:r w:rsidRPr="00C30DCF">
        <w:rPr>
          <w:rFonts w:ascii="Times New Roman" w:hAnsi="Times New Roman" w:cs="Times New Roman"/>
          <w:b/>
          <w:color w:val="FF0000"/>
          <w:sz w:val="28"/>
          <w:szCs w:val="28"/>
        </w:rPr>
        <w:t>Круглый стол № 9</w:t>
      </w:r>
    </w:p>
    <w:p w:rsidR="00F57906" w:rsidRPr="00C30DCF" w:rsidRDefault="00F57906" w:rsidP="00C30D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DCF">
        <w:rPr>
          <w:rFonts w:ascii="Times New Roman" w:hAnsi="Times New Roman" w:cs="Times New Roman"/>
          <w:i/>
          <w:color w:val="0070C0"/>
          <w:sz w:val="28"/>
          <w:szCs w:val="28"/>
        </w:rPr>
        <w:t>«</w:t>
      </w:r>
      <w:r w:rsidRPr="00C30DCF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Задачи сопровождения трансфера технологий научно-образовательных организаций бизнесу»» </w:t>
      </w:r>
    </w:p>
    <w:tbl>
      <w:tblPr>
        <w:tblStyle w:val="ac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122"/>
      </w:tblGrid>
      <w:tr w:rsidR="00F57906" w:rsidRPr="00C30DCF" w:rsidTr="000603D9">
        <w:tc>
          <w:tcPr>
            <w:tcW w:w="2943" w:type="dxa"/>
          </w:tcPr>
          <w:p w:rsidR="00F57906" w:rsidRPr="00C30DCF" w:rsidRDefault="00F57906" w:rsidP="00C30DC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09:30 - 10:00 </w:t>
            </w:r>
          </w:p>
        </w:tc>
        <w:tc>
          <w:tcPr>
            <w:tcW w:w="7122" w:type="dxa"/>
          </w:tcPr>
          <w:p w:rsidR="00F57906" w:rsidRPr="00C30DCF" w:rsidRDefault="00F57906" w:rsidP="00C30DC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Подключение участников круглого стола</w:t>
            </w:r>
          </w:p>
        </w:tc>
      </w:tr>
      <w:tr w:rsidR="00F57906" w:rsidRPr="00C30DCF" w:rsidTr="000603D9">
        <w:trPr>
          <w:trHeight w:val="677"/>
        </w:trPr>
        <w:tc>
          <w:tcPr>
            <w:tcW w:w="2943" w:type="dxa"/>
          </w:tcPr>
          <w:p w:rsidR="00F57906" w:rsidRPr="00C30DCF" w:rsidRDefault="00F57906" w:rsidP="00C30DC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10:00 - 10:05</w:t>
            </w:r>
          </w:p>
        </w:tc>
        <w:tc>
          <w:tcPr>
            <w:tcW w:w="7122" w:type="dxa"/>
          </w:tcPr>
          <w:p w:rsidR="00F57906" w:rsidRPr="00C30DCF" w:rsidRDefault="00F57906" w:rsidP="00C30DC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Приветственное слово Вице-президента ТПП РФ </w:t>
            </w:r>
          </w:p>
          <w:p w:rsidR="00F57906" w:rsidRPr="00C30DCF" w:rsidRDefault="00F57906" w:rsidP="00C30DCF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Курочкина Дмитрия Николаевича</w:t>
            </w:r>
          </w:p>
        </w:tc>
      </w:tr>
      <w:tr w:rsidR="00F57906" w:rsidRPr="00C30DCF" w:rsidTr="000603D9">
        <w:tc>
          <w:tcPr>
            <w:tcW w:w="2943" w:type="dxa"/>
          </w:tcPr>
          <w:p w:rsidR="00F57906" w:rsidRPr="00C30DCF" w:rsidRDefault="00F57906" w:rsidP="00C30DC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10:05 - 10:10</w:t>
            </w:r>
          </w:p>
          <w:p w:rsidR="00F57906" w:rsidRPr="00C30DCF" w:rsidRDefault="00F57906" w:rsidP="00C30DC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122" w:type="dxa"/>
          </w:tcPr>
          <w:p w:rsidR="00F57906" w:rsidRPr="00C30DCF" w:rsidRDefault="00F57906" w:rsidP="00C30DCF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Приветственное слово модератора круглого стола-Начальника управления интеллектуальной собственности Фонда «Московский инновационный кластер» </w:t>
            </w:r>
            <w:r w:rsidRPr="00C30D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Дьяченко Олега Георгиевича</w:t>
            </w:r>
          </w:p>
        </w:tc>
      </w:tr>
      <w:tr w:rsidR="00F57906" w:rsidRPr="00C30DCF" w:rsidTr="000603D9">
        <w:tc>
          <w:tcPr>
            <w:tcW w:w="10065" w:type="dxa"/>
            <w:gridSpan w:val="2"/>
          </w:tcPr>
          <w:p w:rsidR="00F57906" w:rsidRPr="00C30DCF" w:rsidRDefault="00F57906" w:rsidP="00C30DC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Задачи трансфера технологий и импортозамещения в новых условиях</w:t>
            </w:r>
          </w:p>
        </w:tc>
      </w:tr>
      <w:tr w:rsidR="00F57906" w:rsidRPr="00C30DCF" w:rsidTr="000603D9">
        <w:tc>
          <w:tcPr>
            <w:tcW w:w="2943" w:type="dxa"/>
          </w:tcPr>
          <w:p w:rsidR="00F57906" w:rsidRPr="00C30DCF" w:rsidRDefault="00F57906" w:rsidP="00C30DC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30DC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10:10 - 10:25</w:t>
            </w:r>
          </w:p>
          <w:p w:rsidR="00F57906" w:rsidRPr="00C30DCF" w:rsidRDefault="00F57906" w:rsidP="00C30DC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122" w:type="dxa"/>
          </w:tcPr>
          <w:p w:rsidR="00F57906" w:rsidRPr="00C30DCF" w:rsidRDefault="00F57906" w:rsidP="00C30DC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Доклад заместителя директора ФГБУ «Федеральный институт промышленной собственности» </w:t>
            </w:r>
          </w:p>
          <w:p w:rsidR="00F57906" w:rsidRPr="00C30DCF" w:rsidRDefault="00F57906" w:rsidP="00C30DCF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Эриванцевой Татьяны Николаевны</w:t>
            </w:r>
          </w:p>
        </w:tc>
      </w:tr>
      <w:tr w:rsidR="00F57906" w:rsidRPr="00C30DCF" w:rsidTr="000603D9">
        <w:tc>
          <w:tcPr>
            <w:tcW w:w="2943" w:type="dxa"/>
          </w:tcPr>
          <w:p w:rsidR="00F57906" w:rsidRPr="00C30DCF" w:rsidRDefault="00F57906" w:rsidP="00C30DC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0DC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10:25- 10:40</w:t>
            </w:r>
          </w:p>
        </w:tc>
        <w:tc>
          <w:tcPr>
            <w:tcW w:w="7122" w:type="dxa"/>
          </w:tcPr>
          <w:p w:rsidR="00F57906" w:rsidRPr="00C30DCF" w:rsidRDefault="00F57906" w:rsidP="00C30DC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Доклад управляющего партнера ООО «ЦИС Сколково»</w:t>
            </w:r>
          </w:p>
          <w:p w:rsidR="00F57906" w:rsidRPr="00C30DCF" w:rsidRDefault="00F57906" w:rsidP="00C30DCF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Пушкова Антона Михайловича</w:t>
            </w:r>
          </w:p>
        </w:tc>
      </w:tr>
      <w:tr w:rsidR="00F57906" w:rsidRPr="00C30DCF" w:rsidTr="000603D9">
        <w:tc>
          <w:tcPr>
            <w:tcW w:w="2943" w:type="dxa"/>
          </w:tcPr>
          <w:p w:rsidR="00F57906" w:rsidRPr="00C30DCF" w:rsidRDefault="00F57906" w:rsidP="00C30DCF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C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10:40 - 10:55</w:t>
            </w:r>
          </w:p>
        </w:tc>
        <w:tc>
          <w:tcPr>
            <w:tcW w:w="7122" w:type="dxa"/>
          </w:tcPr>
          <w:p w:rsidR="00F57906" w:rsidRPr="00C30DCF" w:rsidRDefault="00F57906" w:rsidP="00C30DC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Доклад заместителя директора Департамента стратегического развития и инноваций Министерства экономического развития и инноваций Минэкономразвития России</w:t>
            </w:r>
          </w:p>
          <w:p w:rsidR="00F57906" w:rsidRPr="00C30DCF" w:rsidRDefault="00F57906" w:rsidP="00C30DCF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Егора Андреевича Шипицына(на согласовании)</w:t>
            </w:r>
          </w:p>
        </w:tc>
      </w:tr>
      <w:tr w:rsidR="00F57906" w:rsidRPr="00C30DCF" w:rsidTr="000603D9">
        <w:tc>
          <w:tcPr>
            <w:tcW w:w="2943" w:type="dxa"/>
          </w:tcPr>
          <w:p w:rsidR="00F57906" w:rsidRPr="00C30DCF" w:rsidRDefault="00F57906" w:rsidP="00C30DC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DC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10:55 - 11:10</w:t>
            </w:r>
          </w:p>
        </w:tc>
        <w:tc>
          <w:tcPr>
            <w:tcW w:w="7122" w:type="dxa"/>
          </w:tcPr>
          <w:p w:rsidR="00F57906" w:rsidRPr="00C30DCF" w:rsidRDefault="00F57906" w:rsidP="00C30DC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Доклад представителя Фонда содействия развитию малых форм предприятий в научно-технической сфере (Фонд содействия инновациям) </w:t>
            </w:r>
            <w:r w:rsidRPr="00C30D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(на согласовании)</w:t>
            </w:r>
          </w:p>
        </w:tc>
      </w:tr>
      <w:tr w:rsidR="00F57906" w:rsidRPr="00C30DCF" w:rsidTr="000603D9">
        <w:tc>
          <w:tcPr>
            <w:tcW w:w="10065" w:type="dxa"/>
            <w:gridSpan w:val="2"/>
          </w:tcPr>
          <w:p w:rsidR="00F57906" w:rsidRPr="00C30DCF" w:rsidRDefault="00F57906" w:rsidP="00C30DC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Задачи сопровождения трансфера технологий научно-образовательных организаций бизнесу</w:t>
            </w:r>
          </w:p>
          <w:p w:rsidR="00F57906" w:rsidRPr="00C30DCF" w:rsidRDefault="00F57906" w:rsidP="00C30DCF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7906" w:rsidRPr="00C30DCF" w:rsidTr="000603D9">
        <w:tc>
          <w:tcPr>
            <w:tcW w:w="2943" w:type="dxa"/>
          </w:tcPr>
          <w:p w:rsidR="00F57906" w:rsidRPr="00C30DCF" w:rsidRDefault="00F57906" w:rsidP="00C30DC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0DC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11:10 - 11:25</w:t>
            </w:r>
          </w:p>
        </w:tc>
        <w:tc>
          <w:tcPr>
            <w:tcW w:w="7122" w:type="dxa"/>
          </w:tcPr>
          <w:p w:rsidR="00F57906" w:rsidRPr="00C30DCF" w:rsidRDefault="00F57906" w:rsidP="00C30DCF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Доклад представителя ФГБОУ ВО «Донской государственный технический университет» (ДГТУ)</w:t>
            </w:r>
            <w:r w:rsidRPr="00C30D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(на согласовании)</w:t>
            </w:r>
          </w:p>
        </w:tc>
      </w:tr>
      <w:tr w:rsidR="00F57906" w:rsidRPr="00C30DCF" w:rsidTr="000603D9">
        <w:tc>
          <w:tcPr>
            <w:tcW w:w="2943" w:type="dxa"/>
          </w:tcPr>
          <w:p w:rsidR="00F57906" w:rsidRPr="00C30DCF" w:rsidRDefault="00F57906" w:rsidP="00C30DC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11:25 - 11:40</w:t>
            </w:r>
          </w:p>
        </w:tc>
        <w:tc>
          <w:tcPr>
            <w:tcW w:w="7122" w:type="dxa"/>
          </w:tcPr>
          <w:p w:rsidR="00F57906" w:rsidRPr="00C30DCF" w:rsidRDefault="00F57906" w:rsidP="00C30DC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Доклад представителя межрегионального научно-образовательного центра мирового уровня юга России (НОЦ юга России) </w:t>
            </w:r>
            <w:r w:rsidRPr="00C30D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(на согласовании)</w:t>
            </w:r>
          </w:p>
        </w:tc>
      </w:tr>
      <w:tr w:rsidR="00F57906" w:rsidRPr="00C30DCF" w:rsidTr="000603D9">
        <w:tc>
          <w:tcPr>
            <w:tcW w:w="2943" w:type="dxa"/>
          </w:tcPr>
          <w:p w:rsidR="00F57906" w:rsidRPr="00C30DCF" w:rsidRDefault="00F57906" w:rsidP="00C30DCF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30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30DC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Pr="00C30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C30DC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40</w:t>
            </w:r>
            <w:r w:rsidRPr="00C30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- 1</w:t>
            </w:r>
            <w:r w:rsidRPr="00C30DC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Pr="00C30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C30DC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55</w:t>
            </w:r>
          </w:p>
        </w:tc>
        <w:tc>
          <w:tcPr>
            <w:tcW w:w="7122" w:type="dxa"/>
          </w:tcPr>
          <w:p w:rsidR="00F57906" w:rsidRPr="00C30DCF" w:rsidRDefault="00F57906" w:rsidP="00C30DC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Доклад директор центра коммерциализации технологий НИТУ «Московский институт стали и сплавов» (МИСиС) </w:t>
            </w:r>
            <w:r w:rsidRPr="00C30D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Рогозинского Евгения Владимировича</w:t>
            </w:r>
          </w:p>
        </w:tc>
      </w:tr>
      <w:tr w:rsidR="00F57906" w:rsidRPr="00C30DCF" w:rsidTr="000603D9">
        <w:tc>
          <w:tcPr>
            <w:tcW w:w="10065" w:type="dxa"/>
            <w:gridSpan w:val="2"/>
          </w:tcPr>
          <w:p w:rsidR="00F57906" w:rsidRPr="00C30DCF" w:rsidRDefault="00F57906" w:rsidP="00C30DC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Кейсы и «лучшие практики» работы в сфере трансфера технологий</w:t>
            </w:r>
          </w:p>
        </w:tc>
      </w:tr>
      <w:tr w:rsidR="00F57906" w:rsidRPr="00C30DCF" w:rsidTr="000603D9">
        <w:tc>
          <w:tcPr>
            <w:tcW w:w="2943" w:type="dxa"/>
          </w:tcPr>
          <w:p w:rsidR="00F57906" w:rsidRPr="00C30DCF" w:rsidRDefault="00F57906" w:rsidP="00C30DC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30DC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11:55 - 12:10</w:t>
            </w:r>
          </w:p>
        </w:tc>
        <w:tc>
          <w:tcPr>
            <w:tcW w:w="7122" w:type="dxa"/>
          </w:tcPr>
          <w:p w:rsidR="00F57906" w:rsidRPr="00C30DCF" w:rsidRDefault="00F57906" w:rsidP="00C30DCF">
            <w:p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«Лучшие практики» </w:t>
            </w:r>
            <w:hyperlink r:id="rId9" w:history="1">
              <w:r w:rsidRPr="00C30DCF">
                <w:rPr>
                  <w:rFonts w:ascii="Times New Roman" w:hAnsi="Times New Roman" w:cs="Times New Roman"/>
                  <w:sz w:val="28"/>
                  <w:szCs w:val="28"/>
                  <w:lang w:val="ru-RU"/>
                </w:rPr>
                <w:t>научно-образовательного центра энергоэффективности</w:t>
              </w:r>
            </w:hyperlink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МИСИС </w:t>
            </w:r>
            <w:r w:rsidRPr="00C30DC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(на согласовании)</w:t>
            </w:r>
          </w:p>
        </w:tc>
      </w:tr>
      <w:tr w:rsidR="00F57906" w:rsidRPr="00C30DCF" w:rsidTr="000603D9">
        <w:tc>
          <w:tcPr>
            <w:tcW w:w="2943" w:type="dxa"/>
          </w:tcPr>
          <w:p w:rsidR="00F57906" w:rsidRPr="00C30DCF" w:rsidRDefault="00F57906" w:rsidP="00C30DCF">
            <w:p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DC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12:10 - 12:40</w:t>
            </w:r>
          </w:p>
        </w:tc>
        <w:tc>
          <w:tcPr>
            <w:tcW w:w="7122" w:type="dxa"/>
          </w:tcPr>
          <w:p w:rsidR="00F57906" w:rsidRPr="00C30DCF" w:rsidRDefault="00F57906" w:rsidP="00C30DC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Проработка кейсов ДГТУ совместно с профильными экспертами</w:t>
            </w:r>
          </w:p>
        </w:tc>
      </w:tr>
      <w:tr w:rsidR="00F57906" w:rsidRPr="00C30DCF" w:rsidTr="000603D9">
        <w:tc>
          <w:tcPr>
            <w:tcW w:w="2943" w:type="dxa"/>
          </w:tcPr>
          <w:p w:rsidR="00F57906" w:rsidRPr="00C30DCF" w:rsidRDefault="00F57906" w:rsidP="00C30DCF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DC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12:40 - 13:00</w:t>
            </w:r>
          </w:p>
        </w:tc>
        <w:tc>
          <w:tcPr>
            <w:tcW w:w="7122" w:type="dxa"/>
          </w:tcPr>
          <w:p w:rsidR="00F57906" w:rsidRPr="00C30DCF" w:rsidRDefault="00F57906" w:rsidP="00C30DC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Ответы на вопросы, подведение итогов</w:t>
            </w:r>
          </w:p>
        </w:tc>
      </w:tr>
    </w:tbl>
    <w:p w:rsidR="00F57906" w:rsidRPr="00C30DCF" w:rsidRDefault="00F57906" w:rsidP="00C30D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F57906" w:rsidRPr="00C30DCF" w:rsidSect="00230CEB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DE3" w:rsidRDefault="00F76DE3" w:rsidP="00230CEB">
      <w:pPr>
        <w:spacing w:after="0" w:line="240" w:lineRule="auto"/>
      </w:pPr>
      <w:r>
        <w:separator/>
      </w:r>
    </w:p>
  </w:endnote>
  <w:endnote w:type="continuationSeparator" w:id="1">
    <w:p w:rsidR="00F76DE3" w:rsidRDefault="00F76DE3" w:rsidP="00230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DE3" w:rsidRDefault="00F76DE3" w:rsidP="00230CEB">
      <w:pPr>
        <w:spacing w:after="0" w:line="240" w:lineRule="auto"/>
      </w:pPr>
      <w:r>
        <w:separator/>
      </w:r>
    </w:p>
  </w:footnote>
  <w:footnote w:type="continuationSeparator" w:id="1">
    <w:p w:rsidR="00F76DE3" w:rsidRDefault="00F76DE3" w:rsidP="00230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5572283"/>
      <w:docPartObj>
        <w:docPartGallery w:val="Page Numbers (Top of Page)"/>
        <w:docPartUnique/>
      </w:docPartObj>
    </w:sdtPr>
    <w:sdtContent>
      <w:p w:rsidR="00230CEB" w:rsidRDefault="00960EEB">
        <w:pPr>
          <w:pStyle w:val="ad"/>
          <w:jc w:val="center"/>
        </w:pPr>
        <w:r>
          <w:fldChar w:fldCharType="begin"/>
        </w:r>
        <w:r w:rsidR="00230CEB">
          <w:instrText>PAGE   \* MERGEFORMAT</w:instrText>
        </w:r>
        <w:r>
          <w:fldChar w:fldCharType="separate"/>
        </w:r>
        <w:r w:rsidR="00E90817">
          <w:rPr>
            <w:noProof/>
          </w:rPr>
          <w:t>2</w:t>
        </w:r>
        <w:r>
          <w:fldChar w:fldCharType="end"/>
        </w:r>
      </w:p>
    </w:sdtContent>
  </w:sdt>
  <w:p w:rsidR="00230CEB" w:rsidRDefault="00230CE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3D1D"/>
    <w:multiLevelType w:val="hybridMultilevel"/>
    <w:tmpl w:val="A5706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D5555"/>
    <w:multiLevelType w:val="hybridMultilevel"/>
    <w:tmpl w:val="DC6843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B20B89"/>
    <w:multiLevelType w:val="hybridMultilevel"/>
    <w:tmpl w:val="83DAD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E7467"/>
    <w:multiLevelType w:val="hybridMultilevel"/>
    <w:tmpl w:val="A9A6F78C"/>
    <w:lvl w:ilvl="0" w:tplc="F67A52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B37CB"/>
    <w:multiLevelType w:val="hybridMultilevel"/>
    <w:tmpl w:val="471E9F62"/>
    <w:lvl w:ilvl="0" w:tplc="5C4C63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A6DCE"/>
    <w:multiLevelType w:val="hybridMultilevel"/>
    <w:tmpl w:val="7EF279FE"/>
    <w:lvl w:ilvl="0" w:tplc="AC9662A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C9130B"/>
    <w:multiLevelType w:val="hybridMultilevel"/>
    <w:tmpl w:val="81E49C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226B1E"/>
    <w:multiLevelType w:val="hybridMultilevel"/>
    <w:tmpl w:val="4AB0C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95496E"/>
    <w:multiLevelType w:val="hybridMultilevel"/>
    <w:tmpl w:val="87B47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BB7390"/>
    <w:multiLevelType w:val="hybridMultilevel"/>
    <w:tmpl w:val="4C26D6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1DB0E26"/>
    <w:multiLevelType w:val="hybridMultilevel"/>
    <w:tmpl w:val="11D0C3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1DE05BB"/>
    <w:multiLevelType w:val="hybridMultilevel"/>
    <w:tmpl w:val="F6A24B3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3FA6FB4"/>
    <w:multiLevelType w:val="hybridMultilevel"/>
    <w:tmpl w:val="421EE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7259F2"/>
    <w:multiLevelType w:val="hybridMultilevel"/>
    <w:tmpl w:val="A12C9D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4D69BA"/>
    <w:multiLevelType w:val="hybridMultilevel"/>
    <w:tmpl w:val="1794D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2C1F04"/>
    <w:multiLevelType w:val="multilevel"/>
    <w:tmpl w:val="34529F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DD289D"/>
    <w:multiLevelType w:val="multilevel"/>
    <w:tmpl w:val="5CAA7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285F61"/>
    <w:multiLevelType w:val="hybridMultilevel"/>
    <w:tmpl w:val="99F246C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3B921BDD"/>
    <w:multiLevelType w:val="multilevel"/>
    <w:tmpl w:val="2B5230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FC7DEE"/>
    <w:multiLevelType w:val="hybridMultilevel"/>
    <w:tmpl w:val="AC025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2D41E0"/>
    <w:multiLevelType w:val="hybridMultilevel"/>
    <w:tmpl w:val="E806C9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EAD3D4F"/>
    <w:multiLevelType w:val="hybridMultilevel"/>
    <w:tmpl w:val="B98E2FA6"/>
    <w:lvl w:ilvl="0" w:tplc="47FABB5E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3D2E7E"/>
    <w:multiLevelType w:val="hybridMultilevel"/>
    <w:tmpl w:val="B72E05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2213AB7"/>
    <w:multiLevelType w:val="hybridMultilevel"/>
    <w:tmpl w:val="84902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700CF7"/>
    <w:multiLevelType w:val="hybridMultilevel"/>
    <w:tmpl w:val="48BE07C2"/>
    <w:lvl w:ilvl="0" w:tplc="338265D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7F3DC8"/>
    <w:multiLevelType w:val="multilevel"/>
    <w:tmpl w:val="A5CE5E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1A6A19"/>
    <w:multiLevelType w:val="hybridMultilevel"/>
    <w:tmpl w:val="15A6EC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8B511B"/>
    <w:multiLevelType w:val="hybridMultilevel"/>
    <w:tmpl w:val="7F6EF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442E3D"/>
    <w:multiLevelType w:val="hybridMultilevel"/>
    <w:tmpl w:val="47B08A4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4B2100F3"/>
    <w:multiLevelType w:val="hybridMultilevel"/>
    <w:tmpl w:val="23944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3A4E77"/>
    <w:multiLevelType w:val="multilevel"/>
    <w:tmpl w:val="D57A3C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533BD5"/>
    <w:multiLevelType w:val="multilevel"/>
    <w:tmpl w:val="4E78A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C44AB2"/>
    <w:multiLevelType w:val="multilevel"/>
    <w:tmpl w:val="C5DE4D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926462"/>
    <w:multiLevelType w:val="hybridMultilevel"/>
    <w:tmpl w:val="BC1AD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257553"/>
    <w:multiLevelType w:val="multilevel"/>
    <w:tmpl w:val="7B18A7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8E0079"/>
    <w:multiLevelType w:val="hybridMultilevel"/>
    <w:tmpl w:val="42264252"/>
    <w:lvl w:ilvl="0" w:tplc="4540F70C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500620"/>
    <w:multiLevelType w:val="hybridMultilevel"/>
    <w:tmpl w:val="C2D4D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361065"/>
    <w:multiLevelType w:val="hybridMultilevel"/>
    <w:tmpl w:val="8BA82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5C6E0A"/>
    <w:multiLevelType w:val="hybridMultilevel"/>
    <w:tmpl w:val="993E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093058"/>
    <w:multiLevelType w:val="hybridMultilevel"/>
    <w:tmpl w:val="9E583B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963198A"/>
    <w:multiLevelType w:val="hybridMultilevel"/>
    <w:tmpl w:val="2D628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192731"/>
    <w:multiLevelType w:val="hybridMultilevel"/>
    <w:tmpl w:val="DDF24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B86450"/>
    <w:multiLevelType w:val="hybridMultilevel"/>
    <w:tmpl w:val="1FBCE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2D6904"/>
    <w:multiLevelType w:val="hybridMultilevel"/>
    <w:tmpl w:val="131C8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1E6CB4"/>
    <w:multiLevelType w:val="hybridMultilevel"/>
    <w:tmpl w:val="F83A8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"/>
  </w:num>
  <w:num w:numId="3">
    <w:abstractNumId w:val="37"/>
  </w:num>
  <w:num w:numId="4">
    <w:abstractNumId w:val="13"/>
  </w:num>
  <w:num w:numId="5">
    <w:abstractNumId w:val="12"/>
  </w:num>
  <w:num w:numId="6">
    <w:abstractNumId w:val="27"/>
  </w:num>
  <w:num w:numId="7">
    <w:abstractNumId w:val="8"/>
  </w:num>
  <w:num w:numId="8">
    <w:abstractNumId w:val="7"/>
  </w:num>
  <w:num w:numId="9">
    <w:abstractNumId w:val="33"/>
  </w:num>
  <w:num w:numId="10">
    <w:abstractNumId w:val="29"/>
  </w:num>
  <w:num w:numId="11">
    <w:abstractNumId w:val="0"/>
  </w:num>
  <w:num w:numId="12">
    <w:abstractNumId w:val="43"/>
  </w:num>
  <w:num w:numId="13">
    <w:abstractNumId w:val="44"/>
  </w:num>
  <w:num w:numId="14">
    <w:abstractNumId w:val="4"/>
  </w:num>
  <w:num w:numId="15">
    <w:abstractNumId w:val="11"/>
  </w:num>
  <w:num w:numId="16">
    <w:abstractNumId w:val="10"/>
  </w:num>
  <w:num w:numId="17">
    <w:abstractNumId w:val="3"/>
  </w:num>
  <w:num w:numId="18">
    <w:abstractNumId w:val="10"/>
  </w:num>
  <w:num w:numId="19">
    <w:abstractNumId w:val="3"/>
  </w:num>
  <w:num w:numId="20">
    <w:abstractNumId w:val="16"/>
  </w:num>
  <w:num w:numId="21">
    <w:abstractNumId w:val="14"/>
  </w:num>
  <w:num w:numId="22">
    <w:abstractNumId w:val="38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28"/>
  </w:num>
  <w:num w:numId="32">
    <w:abstractNumId w:val="39"/>
  </w:num>
  <w:num w:numId="33">
    <w:abstractNumId w:val="17"/>
  </w:num>
  <w:num w:numId="34">
    <w:abstractNumId w:val="1"/>
  </w:num>
  <w:num w:numId="35">
    <w:abstractNumId w:val="36"/>
  </w:num>
  <w:num w:numId="36">
    <w:abstractNumId w:val="26"/>
  </w:num>
  <w:num w:numId="37">
    <w:abstractNumId w:val="23"/>
  </w:num>
  <w:num w:numId="38">
    <w:abstractNumId w:val="21"/>
  </w:num>
  <w:num w:numId="39">
    <w:abstractNumId w:val="35"/>
  </w:num>
  <w:num w:numId="40">
    <w:abstractNumId w:val="41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42"/>
  </w:num>
  <w:num w:numId="44">
    <w:abstractNumId w:val="9"/>
  </w:num>
  <w:num w:numId="45">
    <w:abstractNumId w:val="19"/>
  </w:num>
  <w:num w:numId="46">
    <w:abstractNumId w:val="24"/>
  </w:num>
  <w:num w:numId="47">
    <w:abstractNumId w:val="5"/>
  </w:num>
  <w:num w:numId="4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00C5"/>
    <w:rsid w:val="00030E64"/>
    <w:rsid w:val="00032EF3"/>
    <w:rsid w:val="000414CC"/>
    <w:rsid w:val="00041BA4"/>
    <w:rsid w:val="00042067"/>
    <w:rsid w:val="00045A51"/>
    <w:rsid w:val="00053317"/>
    <w:rsid w:val="00053418"/>
    <w:rsid w:val="0005478B"/>
    <w:rsid w:val="0006155A"/>
    <w:rsid w:val="00062894"/>
    <w:rsid w:val="000641F7"/>
    <w:rsid w:val="00075C83"/>
    <w:rsid w:val="000801B6"/>
    <w:rsid w:val="000900C5"/>
    <w:rsid w:val="00091BF5"/>
    <w:rsid w:val="00094889"/>
    <w:rsid w:val="000A29E5"/>
    <w:rsid w:val="000A52A8"/>
    <w:rsid w:val="000A6DD3"/>
    <w:rsid w:val="000B30BD"/>
    <w:rsid w:val="000B7E3B"/>
    <w:rsid w:val="000C198D"/>
    <w:rsid w:val="000C1F3D"/>
    <w:rsid w:val="000D1160"/>
    <w:rsid w:val="000D1C43"/>
    <w:rsid w:val="000D331D"/>
    <w:rsid w:val="000E4854"/>
    <w:rsid w:val="000F2CDB"/>
    <w:rsid w:val="000F2D4C"/>
    <w:rsid w:val="00125B6C"/>
    <w:rsid w:val="00126846"/>
    <w:rsid w:val="00127127"/>
    <w:rsid w:val="001336F2"/>
    <w:rsid w:val="00133EB0"/>
    <w:rsid w:val="00152A82"/>
    <w:rsid w:val="00161A50"/>
    <w:rsid w:val="00172500"/>
    <w:rsid w:val="0018301C"/>
    <w:rsid w:val="001A0E0E"/>
    <w:rsid w:val="001A1214"/>
    <w:rsid w:val="001B216F"/>
    <w:rsid w:val="001B2256"/>
    <w:rsid w:val="001E5809"/>
    <w:rsid w:val="00202E97"/>
    <w:rsid w:val="00207D5F"/>
    <w:rsid w:val="00223E36"/>
    <w:rsid w:val="00225A99"/>
    <w:rsid w:val="00230CEB"/>
    <w:rsid w:val="0023273E"/>
    <w:rsid w:val="002354AF"/>
    <w:rsid w:val="00263304"/>
    <w:rsid w:val="00264DDB"/>
    <w:rsid w:val="002738EC"/>
    <w:rsid w:val="002762FF"/>
    <w:rsid w:val="00282CA3"/>
    <w:rsid w:val="0029626C"/>
    <w:rsid w:val="002A62F7"/>
    <w:rsid w:val="002B4970"/>
    <w:rsid w:val="002C33B1"/>
    <w:rsid w:val="002D66DE"/>
    <w:rsid w:val="002E31FC"/>
    <w:rsid w:val="002E5A77"/>
    <w:rsid w:val="00306C05"/>
    <w:rsid w:val="003173B9"/>
    <w:rsid w:val="00335A61"/>
    <w:rsid w:val="00352A3A"/>
    <w:rsid w:val="003531AC"/>
    <w:rsid w:val="00361462"/>
    <w:rsid w:val="00370B77"/>
    <w:rsid w:val="00381065"/>
    <w:rsid w:val="00381A84"/>
    <w:rsid w:val="003872FD"/>
    <w:rsid w:val="00392989"/>
    <w:rsid w:val="00395E88"/>
    <w:rsid w:val="003B7609"/>
    <w:rsid w:val="003C07DD"/>
    <w:rsid w:val="003C6CFC"/>
    <w:rsid w:val="003D03AF"/>
    <w:rsid w:val="003D678C"/>
    <w:rsid w:val="003E0BFC"/>
    <w:rsid w:val="003F65DE"/>
    <w:rsid w:val="004011A9"/>
    <w:rsid w:val="00406813"/>
    <w:rsid w:val="00410E05"/>
    <w:rsid w:val="00410F7E"/>
    <w:rsid w:val="00417DBC"/>
    <w:rsid w:val="00427F0D"/>
    <w:rsid w:val="004300D8"/>
    <w:rsid w:val="00454B42"/>
    <w:rsid w:val="00457984"/>
    <w:rsid w:val="004713E2"/>
    <w:rsid w:val="004857C5"/>
    <w:rsid w:val="004A32A0"/>
    <w:rsid w:val="004A699B"/>
    <w:rsid w:val="004B3C21"/>
    <w:rsid w:val="004B6531"/>
    <w:rsid w:val="004C0200"/>
    <w:rsid w:val="004C4B0C"/>
    <w:rsid w:val="004C5D0E"/>
    <w:rsid w:val="004C72D3"/>
    <w:rsid w:val="004D45C3"/>
    <w:rsid w:val="00513D32"/>
    <w:rsid w:val="00525A5A"/>
    <w:rsid w:val="00532156"/>
    <w:rsid w:val="00542065"/>
    <w:rsid w:val="00542FF3"/>
    <w:rsid w:val="005529B6"/>
    <w:rsid w:val="005720F1"/>
    <w:rsid w:val="005826B9"/>
    <w:rsid w:val="00583F42"/>
    <w:rsid w:val="005870AB"/>
    <w:rsid w:val="00592084"/>
    <w:rsid w:val="005A09C1"/>
    <w:rsid w:val="005B6F74"/>
    <w:rsid w:val="005C71D4"/>
    <w:rsid w:val="005C7B14"/>
    <w:rsid w:val="005D1441"/>
    <w:rsid w:val="005D5BBD"/>
    <w:rsid w:val="005E13E7"/>
    <w:rsid w:val="006004BB"/>
    <w:rsid w:val="00601D60"/>
    <w:rsid w:val="006056BF"/>
    <w:rsid w:val="006138D4"/>
    <w:rsid w:val="006173EB"/>
    <w:rsid w:val="00622733"/>
    <w:rsid w:val="00622F39"/>
    <w:rsid w:val="006303BE"/>
    <w:rsid w:val="00633E88"/>
    <w:rsid w:val="00644C63"/>
    <w:rsid w:val="00647E2D"/>
    <w:rsid w:val="00656223"/>
    <w:rsid w:val="006724BF"/>
    <w:rsid w:val="006864F3"/>
    <w:rsid w:val="00690C5E"/>
    <w:rsid w:val="006A61A0"/>
    <w:rsid w:val="006A6BC9"/>
    <w:rsid w:val="006A6DEB"/>
    <w:rsid w:val="006D74B6"/>
    <w:rsid w:val="006E0B7E"/>
    <w:rsid w:val="006F04BB"/>
    <w:rsid w:val="006F5B9F"/>
    <w:rsid w:val="006F6452"/>
    <w:rsid w:val="00713F79"/>
    <w:rsid w:val="00716172"/>
    <w:rsid w:val="00717A2E"/>
    <w:rsid w:val="00727ADC"/>
    <w:rsid w:val="00732167"/>
    <w:rsid w:val="007421DA"/>
    <w:rsid w:val="0074740A"/>
    <w:rsid w:val="00747CDD"/>
    <w:rsid w:val="00752405"/>
    <w:rsid w:val="00755BB1"/>
    <w:rsid w:val="00757D7D"/>
    <w:rsid w:val="007951DB"/>
    <w:rsid w:val="007A27CB"/>
    <w:rsid w:val="007A290D"/>
    <w:rsid w:val="007A7050"/>
    <w:rsid w:val="007B7436"/>
    <w:rsid w:val="007C0E0F"/>
    <w:rsid w:val="007E3ED5"/>
    <w:rsid w:val="007E77FF"/>
    <w:rsid w:val="007F3163"/>
    <w:rsid w:val="007F38FC"/>
    <w:rsid w:val="007F5837"/>
    <w:rsid w:val="0082466E"/>
    <w:rsid w:val="00824F12"/>
    <w:rsid w:val="00831E0B"/>
    <w:rsid w:val="00842851"/>
    <w:rsid w:val="0084399A"/>
    <w:rsid w:val="00844BE0"/>
    <w:rsid w:val="0086195A"/>
    <w:rsid w:val="0087049C"/>
    <w:rsid w:val="00882EC9"/>
    <w:rsid w:val="00884935"/>
    <w:rsid w:val="00891EE1"/>
    <w:rsid w:val="00893525"/>
    <w:rsid w:val="0089449E"/>
    <w:rsid w:val="008A0D35"/>
    <w:rsid w:val="008A6DCA"/>
    <w:rsid w:val="008B21B1"/>
    <w:rsid w:val="008D135B"/>
    <w:rsid w:val="008F1F85"/>
    <w:rsid w:val="008F2649"/>
    <w:rsid w:val="008F6456"/>
    <w:rsid w:val="00922D7C"/>
    <w:rsid w:val="00941A22"/>
    <w:rsid w:val="00955948"/>
    <w:rsid w:val="00960EEB"/>
    <w:rsid w:val="0096205C"/>
    <w:rsid w:val="00975BFD"/>
    <w:rsid w:val="00984347"/>
    <w:rsid w:val="00987A27"/>
    <w:rsid w:val="00993DEA"/>
    <w:rsid w:val="0099435F"/>
    <w:rsid w:val="009952B1"/>
    <w:rsid w:val="009953D9"/>
    <w:rsid w:val="009A1CE9"/>
    <w:rsid w:val="009B0569"/>
    <w:rsid w:val="009B114A"/>
    <w:rsid w:val="009B27D4"/>
    <w:rsid w:val="009B335A"/>
    <w:rsid w:val="009C0C51"/>
    <w:rsid w:val="009D1950"/>
    <w:rsid w:val="009E418F"/>
    <w:rsid w:val="009F2B48"/>
    <w:rsid w:val="009F3D22"/>
    <w:rsid w:val="00A01B20"/>
    <w:rsid w:val="00A0425A"/>
    <w:rsid w:val="00A171F8"/>
    <w:rsid w:val="00A27ABB"/>
    <w:rsid w:val="00A4383F"/>
    <w:rsid w:val="00A50448"/>
    <w:rsid w:val="00A56792"/>
    <w:rsid w:val="00A65D1E"/>
    <w:rsid w:val="00A70EAC"/>
    <w:rsid w:val="00A82D9D"/>
    <w:rsid w:val="00A85BD6"/>
    <w:rsid w:val="00A931DC"/>
    <w:rsid w:val="00A95FF8"/>
    <w:rsid w:val="00AA1A08"/>
    <w:rsid w:val="00AA7C4C"/>
    <w:rsid w:val="00AB5A3E"/>
    <w:rsid w:val="00AC7B6D"/>
    <w:rsid w:val="00AD12D8"/>
    <w:rsid w:val="00AD1498"/>
    <w:rsid w:val="00AE1443"/>
    <w:rsid w:val="00AF2CD1"/>
    <w:rsid w:val="00B07406"/>
    <w:rsid w:val="00B164D1"/>
    <w:rsid w:val="00B17798"/>
    <w:rsid w:val="00B20F26"/>
    <w:rsid w:val="00B304BC"/>
    <w:rsid w:val="00B3371A"/>
    <w:rsid w:val="00B339E8"/>
    <w:rsid w:val="00B34709"/>
    <w:rsid w:val="00B81475"/>
    <w:rsid w:val="00B9092A"/>
    <w:rsid w:val="00B93D52"/>
    <w:rsid w:val="00BA3068"/>
    <w:rsid w:val="00BC1BCB"/>
    <w:rsid w:val="00BC4497"/>
    <w:rsid w:val="00BC5805"/>
    <w:rsid w:val="00BD73F3"/>
    <w:rsid w:val="00BE1B0D"/>
    <w:rsid w:val="00BF33CB"/>
    <w:rsid w:val="00BF750C"/>
    <w:rsid w:val="00C031E8"/>
    <w:rsid w:val="00C04296"/>
    <w:rsid w:val="00C11544"/>
    <w:rsid w:val="00C1782E"/>
    <w:rsid w:val="00C21760"/>
    <w:rsid w:val="00C30DCF"/>
    <w:rsid w:val="00C37609"/>
    <w:rsid w:val="00C37646"/>
    <w:rsid w:val="00C53AC3"/>
    <w:rsid w:val="00C55D9D"/>
    <w:rsid w:val="00C633AD"/>
    <w:rsid w:val="00C63D1D"/>
    <w:rsid w:val="00C66986"/>
    <w:rsid w:val="00C77DAE"/>
    <w:rsid w:val="00C869EA"/>
    <w:rsid w:val="00C86F4D"/>
    <w:rsid w:val="00C9112B"/>
    <w:rsid w:val="00CA0497"/>
    <w:rsid w:val="00CA1B82"/>
    <w:rsid w:val="00CA2562"/>
    <w:rsid w:val="00CB1C09"/>
    <w:rsid w:val="00CC4451"/>
    <w:rsid w:val="00CD5409"/>
    <w:rsid w:val="00CE035C"/>
    <w:rsid w:val="00CF00B2"/>
    <w:rsid w:val="00D001C3"/>
    <w:rsid w:val="00D00EAC"/>
    <w:rsid w:val="00D0414C"/>
    <w:rsid w:val="00D0526B"/>
    <w:rsid w:val="00D06D34"/>
    <w:rsid w:val="00D1511D"/>
    <w:rsid w:val="00D238A2"/>
    <w:rsid w:val="00D3427D"/>
    <w:rsid w:val="00D36400"/>
    <w:rsid w:val="00D541F7"/>
    <w:rsid w:val="00D67C1F"/>
    <w:rsid w:val="00D916E3"/>
    <w:rsid w:val="00DC1A4C"/>
    <w:rsid w:val="00DC3E3D"/>
    <w:rsid w:val="00DD01A8"/>
    <w:rsid w:val="00DD2C12"/>
    <w:rsid w:val="00DD445F"/>
    <w:rsid w:val="00DD744C"/>
    <w:rsid w:val="00DE46FD"/>
    <w:rsid w:val="00DF08CE"/>
    <w:rsid w:val="00DF2857"/>
    <w:rsid w:val="00DF53A6"/>
    <w:rsid w:val="00E05484"/>
    <w:rsid w:val="00E22000"/>
    <w:rsid w:val="00E32030"/>
    <w:rsid w:val="00E54019"/>
    <w:rsid w:val="00E57B6D"/>
    <w:rsid w:val="00E62856"/>
    <w:rsid w:val="00E62AC1"/>
    <w:rsid w:val="00E640F6"/>
    <w:rsid w:val="00E70F8D"/>
    <w:rsid w:val="00E71B74"/>
    <w:rsid w:val="00E72BDB"/>
    <w:rsid w:val="00E90817"/>
    <w:rsid w:val="00E90AAE"/>
    <w:rsid w:val="00EA1506"/>
    <w:rsid w:val="00EA21B1"/>
    <w:rsid w:val="00EB2DAA"/>
    <w:rsid w:val="00EB3827"/>
    <w:rsid w:val="00EB6E74"/>
    <w:rsid w:val="00EC28B1"/>
    <w:rsid w:val="00ED3B84"/>
    <w:rsid w:val="00ED4748"/>
    <w:rsid w:val="00EE32BA"/>
    <w:rsid w:val="00EE5B44"/>
    <w:rsid w:val="00EF760F"/>
    <w:rsid w:val="00F03493"/>
    <w:rsid w:val="00F11272"/>
    <w:rsid w:val="00F1144F"/>
    <w:rsid w:val="00F11993"/>
    <w:rsid w:val="00F200FC"/>
    <w:rsid w:val="00F22214"/>
    <w:rsid w:val="00F34173"/>
    <w:rsid w:val="00F43C67"/>
    <w:rsid w:val="00F455F2"/>
    <w:rsid w:val="00F57906"/>
    <w:rsid w:val="00F76DE3"/>
    <w:rsid w:val="00F84712"/>
    <w:rsid w:val="00F87BF6"/>
    <w:rsid w:val="00FA5248"/>
    <w:rsid w:val="00FE1F9D"/>
    <w:rsid w:val="00FF1D24"/>
    <w:rsid w:val="00FF2CEA"/>
    <w:rsid w:val="00FF5C3A"/>
    <w:rsid w:val="00FF6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0C5"/>
    <w:pPr>
      <w:ind w:left="720"/>
      <w:contextualSpacing/>
    </w:pPr>
  </w:style>
  <w:style w:type="character" w:styleId="a4">
    <w:name w:val="Strong"/>
    <w:basedOn w:val="a0"/>
    <w:uiPriority w:val="22"/>
    <w:qFormat/>
    <w:rsid w:val="000900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0C5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A56792"/>
    <w:pPr>
      <w:spacing w:after="0" w:line="240" w:lineRule="auto"/>
    </w:pPr>
    <w:rPr>
      <w:rFonts w:ascii="Calibri" w:hAnsi="Calibri" w:cs="Times New Roman"/>
    </w:rPr>
  </w:style>
  <w:style w:type="paragraph" w:styleId="a8">
    <w:name w:val="Plain Text"/>
    <w:basedOn w:val="a"/>
    <w:link w:val="a9"/>
    <w:uiPriority w:val="99"/>
    <w:semiHidden/>
    <w:unhideWhenUsed/>
    <w:rsid w:val="0087049C"/>
    <w:pPr>
      <w:spacing w:after="0" w:line="240" w:lineRule="auto"/>
    </w:pPr>
    <w:rPr>
      <w:rFonts w:ascii="Calibri" w:hAnsi="Calibri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87049C"/>
    <w:rPr>
      <w:rFonts w:ascii="Calibri" w:hAnsi="Calibri"/>
      <w:szCs w:val="21"/>
    </w:rPr>
  </w:style>
  <w:style w:type="character" w:customStyle="1" w:styleId="extended-textfull">
    <w:name w:val="extended-text__full"/>
    <w:basedOn w:val="a0"/>
    <w:rsid w:val="00601D60"/>
  </w:style>
  <w:style w:type="paragraph" w:styleId="aa">
    <w:name w:val="Normal (Web)"/>
    <w:basedOn w:val="a"/>
    <w:uiPriority w:val="99"/>
    <w:semiHidden/>
    <w:unhideWhenUsed/>
    <w:rsid w:val="00041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0414CC"/>
  </w:style>
  <w:style w:type="character" w:styleId="ab">
    <w:name w:val="Hyperlink"/>
    <w:basedOn w:val="a0"/>
    <w:uiPriority w:val="99"/>
    <w:unhideWhenUsed/>
    <w:rsid w:val="003E0BF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57906"/>
    <w:pPr>
      <w:spacing w:after="0" w:line="240" w:lineRule="auto"/>
      <w:ind w:left="1775" w:hanging="357"/>
      <w:jc w:val="both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230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30CEB"/>
  </w:style>
  <w:style w:type="paragraph" w:styleId="af">
    <w:name w:val="footer"/>
    <w:basedOn w:val="a"/>
    <w:link w:val="af0"/>
    <w:uiPriority w:val="99"/>
    <w:unhideWhenUsed/>
    <w:rsid w:val="00230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30C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0C5"/>
    <w:pPr>
      <w:ind w:left="720"/>
      <w:contextualSpacing/>
    </w:pPr>
  </w:style>
  <w:style w:type="character" w:styleId="a4">
    <w:name w:val="Strong"/>
    <w:basedOn w:val="a0"/>
    <w:uiPriority w:val="22"/>
    <w:qFormat/>
    <w:rsid w:val="000900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0C5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A56792"/>
    <w:pPr>
      <w:spacing w:after="0" w:line="240" w:lineRule="auto"/>
    </w:pPr>
    <w:rPr>
      <w:rFonts w:ascii="Calibri" w:hAnsi="Calibri" w:cs="Times New Roman"/>
    </w:rPr>
  </w:style>
  <w:style w:type="paragraph" w:styleId="a8">
    <w:name w:val="Plain Text"/>
    <w:basedOn w:val="a"/>
    <w:link w:val="a9"/>
    <w:uiPriority w:val="99"/>
    <w:semiHidden/>
    <w:unhideWhenUsed/>
    <w:rsid w:val="0087049C"/>
    <w:pPr>
      <w:spacing w:after="0" w:line="240" w:lineRule="auto"/>
    </w:pPr>
    <w:rPr>
      <w:rFonts w:ascii="Calibri" w:hAnsi="Calibri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87049C"/>
    <w:rPr>
      <w:rFonts w:ascii="Calibri" w:hAnsi="Calibri"/>
      <w:szCs w:val="21"/>
    </w:rPr>
  </w:style>
  <w:style w:type="character" w:customStyle="1" w:styleId="extended-textfull">
    <w:name w:val="extended-text__full"/>
    <w:basedOn w:val="a0"/>
    <w:rsid w:val="00601D60"/>
  </w:style>
  <w:style w:type="paragraph" w:styleId="aa">
    <w:name w:val="Normal (Web)"/>
    <w:basedOn w:val="a"/>
    <w:uiPriority w:val="99"/>
    <w:semiHidden/>
    <w:unhideWhenUsed/>
    <w:rsid w:val="00041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0414CC"/>
  </w:style>
  <w:style w:type="character" w:styleId="ab">
    <w:name w:val="Hyperlink"/>
    <w:basedOn w:val="a0"/>
    <w:uiPriority w:val="99"/>
    <w:unhideWhenUsed/>
    <w:rsid w:val="003E0BF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57906"/>
    <w:pPr>
      <w:spacing w:after="0" w:line="240" w:lineRule="auto"/>
      <w:ind w:left="1775" w:hanging="357"/>
      <w:jc w:val="both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230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30CEB"/>
  </w:style>
  <w:style w:type="paragraph" w:styleId="af">
    <w:name w:val="footer"/>
    <w:basedOn w:val="a"/>
    <w:link w:val="af0"/>
    <w:uiPriority w:val="99"/>
    <w:unhideWhenUsed/>
    <w:rsid w:val="00230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30C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3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5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8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nergy.misi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2766</Words>
  <Characters>15770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Селиванов А.С. (371)</dc:creator>
  <cp:lastModifiedBy>Жанна</cp:lastModifiedBy>
  <cp:revision>2</cp:revision>
  <cp:lastPrinted>2022-02-08T09:17:00Z</cp:lastPrinted>
  <dcterms:created xsi:type="dcterms:W3CDTF">2022-04-11T07:23:00Z</dcterms:created>
  <dcterms:modified xsi:type="dcterms:W3CDTF">2022-04-11T07:23:00Z</dcterms:modified>
</cp:coreProperties>
</file>